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5D6" w:rsidRPr="00FB1559" w:rsidRDefault="00D765D6" w:rsidP="00633B84">
      <w:pPr>
        <w:pStyle w:val="Header"/>
        <w:ind w:firstLine="2160"/>
        <w:rPr>
          <w:rFonts w:ascii="Tempus Sans ITC" w:hAnsi="Tempus Sans ITC"/>
          <w:b/>
          <w:color w:val="FF0000"/>
          <w:sz w:val="23"/>
          <w:szCs w:val="23"/>
        </w:rPr>
      </w:pPr>
      <w:r w:rsidRPr="00FB1559">
        <w:rPr>
          <w:rFonts w:ascii="Tempus Sans ITC" w:hAnsi="Tempus Sans ITC"/>
          <w:b/>
          <w:noProof/>
          <w:color w:val="FF0000"/>
          <w:sz w:val="23"/>
          <w:szCs w:val="23"/>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-157480</wp:posOffset>
            </wp:positionV>
            <wp:extent cx="1314450" cy="60480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4808"/>
                    </a:xfrm>
                    <a:prstGeom prst="rect">
                      <a:avLst/>
                    </a:prstGeom>
                    <a:noFill/>
                    <a:ln>
                      <a:noFill/>
                    </a:ln>
                  </pic:spPr>
                </pic:pic>
              </a:graphicData>
            </a:graphic>
          </wp:anchor>
        </w:drawing>
      </w:r>
    </w:p>
    <w:p w:rsidR="00633B84" w:rsidRPr="000B1539" w:rsidRDefault="00FB1559" w:rsidP="00633B84">
      <w:pPr>
        <w:pStyle w:val="Header"/>
        <w:ind w:firstLine="2160"/>
        <w:rPr>
          <w:rFonts w:ascii="Tempus Sans ITC" w:hAnsi="Tempus Sans ITC"/>
          <w:b/>
          <w:sz w:val="28"/>
          <w:szCs w:val="28"/>
        </w:rPr>
      </w:pPr>
      <w:r w:rsidRPr="000B1539">
        <w:rPr>
          <w:rFonts w:ascii="Tempus Sans ITC" w:hAnsi="Tempus Sans ITC"/>
          <w:b/>
          <w:sz w:val="28"/>
          <w:szCs w:val="28"/>
        </w:rPr>
        <w:t xml:space="preserve"> </w:t>
      </w:r>
      <w:r w:rsidR="00633B84" w:rsidRPr="000B1539">
        <w:rPr>
          <w:rFonts w:ascii="Tempus Sans ITC" w:hAnsi="Tempus Sans ITC"/>
          <w:b/>
          <w:sz w:val="28"/>
          <w:szCs w:val="28"/>
        </w:rPr>
        <w:t xml:space="preserve">Styal Parish Council Meeting </w:t>
      </w:r>
      <w:r w:rsidR="00597467">
        <w:rPr>
          <w:rFonts w:ascii="Tempus Sans ITC" w:hAnsi="Tempus Sans ITC"/>
          <w:b/>
          <w:sz w:val="28"/>
          <w:szCs w:val="28"/>
        </w:rPr>
        <w:t>3</w:t>
      </w:r>
      <w:r w:rsidR="00597467" w:rsidRPr="00597467">
        <w:rPr>
          <w:rFonts w:ascii="Tempus Sans ITC" w:hAnsi="Tempus Sans ITC"/>
          <w:b/>
          <w:sz w:val="28"/>
          <w:szCs w:val="28"/>
          <w:vertAlign w:val="superscript"/>
        </w:rPr>
        <w:t>rd</w:t>
      </w:r>
      <w:r w:rsidR="00597467">
        <w:rPr>
          <w:rFonts w:ascii="Tempus Sans ITC" w:hAnsi="Tempus Sans ITC"/>
          <w:b/>
          <w:sz w:val="28"/>
          <w:szCs w:val="28"/>
        </w:rPr>
        <w:t xml:space="preserve"> June</w:t>
      </w:r>
      <w:r w:rsidR="00BF6E98" w:rsidRPr="000B1539">
        <w:rPr>
          <w:rFonts w:ascii="Tempus Sans ITC" w:hAnsi="Tempus Sans ITC"/>
          <w:b/>
          <w:sz w:val="28"/>
          <w:szCs w:val="28"/>
        </w:rPr>
        <w:t xml:space="preserve"> </w:t>
      </w:r>
      <w:r w:rsidR="00633B84" w:rsidRPr="000B1539">
        <w:rPr>
          <w:rFonts w:ascii="Tempus Sans ITC" w:hAnsi="Tempus Sans ITC"/>
          <w:b/>
          <w:sz w:val="28"/>
          <w:szCs w:val="28"/>
        </w:rPr>
        <w:t>2025</w:t>
      </w:r>
    </w:p>
    <w:p w:rsidR="00D765D6" w:rsidRPr="000B1539" w:rsidRDefault="00D765D6" w:rsidP="00D765D6">
      <w:pPr>
        <w:pStyle w:val="Header"/>
        <w:jc w:val="center"/>
        <w:rPr>
          <w:rFonts w:ascii="Tempus Sans ITC" w:hAnsi="Tempus Sans ITC"/>
          <w:b/>
        </w:rPr>
      </w:pPr>
      <w:r w:rsidRPr="000B1539">
        <w:rPr>
          <w:rFonts w:ascii="Tempus Sans ITC" w:hAnsi="Tempus Sans ITC"/>
          <w:b/>
          <w:sz w:val="23"/>
          <w:szCs w:val="23"/>
        </w:rPr>
        <w:t>______________________________________________________________________________</w:t>
      </w:r>
    </w:p>
    <w:p w:rsidR="00D765D6" w:rsidRPr="000B1539" w:rsidRDefault="00D765D6" w:rsidP="00B51F23">
      <w:pPr>
        <w:autoSpaceDE w:val="0"/>
        <w:autoSpaceDN w:val="0"/>
        <w:adjustRightInd w:val="0"/>
        <w:spacing w:after="0" w:line="240" w:lineRule="auto"/>
        <w:rPr>
          <w:rFonts w:ascii="Footlight MT Light" w:hAnsi="Footlight MT Light" w:cs="Footlight MT Light"/>
          <w:sz w:val="23"/>
          <w:szCs w:val="23"/>
        </w:rPr>
      </w:pPr>
    </w:p>
    <w:p w:rsidR="00D765D6" w:rsidRPr="000B1539" w:rsidRDefault="00F30FCD" w:rsidP="00B51F23">
      <w:pPr>
        <w:autoSpaceDE w:val="0"/>
        <w:autoSpaceDN w:val="0"/>
        <w:adjustRightInd w:val="0"/>
        <w:spacing w:after="0" w:line="240" w:lineRule="auto"/>
        <w:rPr>
          <w:rFonts w:ascii="Arial" w:hAnsi="Arial" w:cs="Arial"/>
          <w:b/>
          <w:bCs/>
          <w:sz w:val="23"/>
          <w:szCs w:val="23"/>
        </w:rPr>
      </w:pPr>
      <w:r w:rsidRPr="000B1539">
        <w:rPr>
          <w:rFonts w:ascii="Arial" w:hAnsi="Arial" w:cs="Arial"/>
          <w:b/>
          <w:bCs/>
          <w:sz w:val="23"/>
          <w:szCs w:val="23"/>
        </w:rPr>
        <w:t xml:space="preserve">You are hereby summoned to the Full Council meeting of Styal Parish Council to be held at </w:t>
      </w:r>
      <w:proofErr w:type="spellStart"/>
      <w:r w:rsidRPr="000B1539">
        <w:rPr>
          <w:rFonts w:ascii="Arial" w:hAnsi="Arial" w:cs="Arial"/>
          <w:b/>
          <w:bCs/>
          <w:sz w:val="23"/>
          <w:szCs w:val="23"/>
        </w:rPr>
        <w:t>Earlams</w:t>
      </w:r>
      <w:proofErr w:type="spellEnd"/>
      <w:r w:rsidRPr="000B1539">
        <w:rPr>
          <w:rFonts w:ascii="Arial" w:hAnsi="Arial" w:cs="Arial"/>
          <w:b/>
          <w:bCs/>
          <w:sz w:val="23"/>
          <w:szCs w:val="23"/>
        </w:rPr>
        <w:t xml:space="preserve"> at 7:30pm on </w:t>
      </w:r>
      <w:r w:rsidR="000B1539" w:rsidRPr="000B1539">
        <w:rPr>
          <w:rFonts w:ascii="Arial" w:hAnsi="Arial" w:cs="Arial"/>
          <w:b/>
          <w:bCs/>
          <w:sz w:val="23"/>
          <w:szCs w:val="23"/>
        </w:rPr>
        <w:t>Tuesday</w:t>
      </w:r>
      <w:r w:rsidRPr="000B1539">
        <w:rPr>
          <w:rFonts w:ascii="Arial" w:hAnsi="Arial" w:cs="Arial"/>
          <w:b/>
          <w:bCs/>
          <w:sz w:val="23"/>
          <w:szCs w:val="23"/>
        </w:rPr>
        <w:t xml:space="preserve"> </w:t>
      </w:r>
      <w:r w:rsidR="00597467">
        <w:rPr>
          <w:rFonts w:ascii="Arial" w:hAnsi="Arial" w:cs="Arial"/>
          <w:b/>
          <w:bCs/>
          <w:sz w:val="23"/>
          <w:szCs w:val="23"/>
        </w:rPr>
        <w:t>3</w:t>
      </w:r>
      <w:r w:rsidR="00597467" w:rsidRPr="00597467">
        <w:rPr>
          <w:rFonts w:ascii="Arial" w:hAnsi="Arial" w:cs="Arial"/>
          <w:b/>
          <w:bCs/>
          <w:sz w:val="23"/>
          <w:szCs w:val="23"/>
          <w:vertAlign w:val="superscript"/>
        </w:rPr>
        <w:t>rd</w:t>
      </w:r>
      <w:r w:rsidR="00597467">
        <w:rPr>
          <w:rFonts w:ascii="Arial" w:hAnsi="Arial" w:cs="Arial"/>
          <w:b/>
          <w:bCs/>
          <w:sz w:val="23"/>
          <w:szCs w:val="23"/>
        </w:rPr>
        <w:t xml:space="preserve"> June</w:t>
      </w:r>
      <w:r w:rsidR="00BF6E98" w:rsidRPr="000B1539">
        <w:rPr>
          <w:rFonts w:ascii="Arial" w:hAnsi="Arial" w:cs="Arial"/>
          <w:b/>
          <w:bCs/>
          <w:sz w:val="23"/>
          <w:szCs w:val="23"/>
        </w:rPr>
        <w:t xml:space="preserve"> </w:t>
      </w:r>
      <w:r w:rsidRPr="000B1539">
        <w:rPr>
          <w:rFonts w:ascii="Arial" w:hAnsi="Arial" w:cs="Arial"/>
          <w:b/>
          <w:bCs/>
          <w:sz w:val="23"/>
          <w:szCs w:val="23"/>
        </w:rPr>
        <w:t>2025</w:t>
      </w:r>
    </w:p>
    <w:p w:rsidR="00F30FCD" w:rsidRPr="000B1539" w:rsidRDefault="00F30FCD" w:rsidP="00B51F23">
      <w:pPr>
        <w:autoSpaceDE w:val="0"/>
        <w:autoSpaceDN w:val="0"/>
        <w:adjustRightInd w:val="0"/>
        <w:spacing w:after="0" w:line="240" w:lineRule="auto"/>
        <w:rPr>
          <w:rFonts w:ascii="Arial" w:hAnsi="Arial" w:cs="Arial"/>
          <w:bCs/>
          <w:i/>
          <w:sz w:val="23"/>
          <w:szCs w:val="23"/>
        </w:rPr>
      </w:pPr>
      <w:r w:rsidRPr="000B1539">
        <w:rPr>
          <w:rFonts w:ascii="Arial" w:hAnsi="Arial" w:cs="Arial"/>
          <w:bCs/>
          <w:i/>
          <w:sz w:val="23"/>
          <w:szCs w:val="23"/>
        </w:rPr>
        <w:t>Samantha Birchenall</w:t>
      </w:r>
    </w:p>
    <w:p w:rsidR="00F30FCD" w:rsidRPr="000B1539" w:rsidRDefault="00F30FCD" w:rsidP="00B51F23">
      <w:pPr>
        <w:autoSpaceDE w:val="0"/>
        <w:autoSpaceDN w:val="0"/>
        <w:adjustRightInd w:val="0"/>
        <w:spacing w:after="0" w:line="240" w:lineRule="auto"/>
        <w:rPr>
          <w:rFonts w:ascii="Arial" w:hAnsi="Arial" w:cs="Arial"/>
          <w:bCs/>
          <w:sz w:val="23"/>
          <w:szCs w:val="23"/>
        </w:rPr>
      </w:pPr>
      <w:r w:rsidRPr="000B1539">
        <w:rPr>
          <w:rFonts w:ascii="Arial" w:hAnsi="Arial" w:cs="Arial"/>
          <w:bCs/>
          <w:sz w:val="23"/>
          <w:szCs w:val="23"/>
        </w:rPr>
        <w:t>Town Clerk</w:t>
      </w:r>
    </w:p>
    <w:p w:rsidR="00F30FCD" w:rsidRPr="000B1539" w:rsidRDefault="00597467" w:rsidP="00F30FCD">
      <w:pPr>
        <w:autoSpaceDE w:val="0"/>
        <w:autoSpaceDN w:val="0"/>
        <w:adjustRightInd w:val="0"/>
        <w:spacing w:after="0" w:line="240" w:lineRule="auto"/>
        <w:rPr>
          <w:rFonts w:ascii="Arial" w:hAnsi="Arial" w:cs="Arial"/>
          <w:bCs/>
          <w:sz w:val="23"/>
          <w:szCs w:val="23"/>
        </w:rPr>
      </w:pPr>
      <w:r>
        <w:rPr>
          <w:rFonts w:ascii="Arial" w:hAnsi="Arial" w:cs="Arial"/>
          <w:bCs/>
          <w:sz w:val="23"/>
          <w:szCs w:val="23"/>
        </w:rPr>
        <w:t>3</w:t>
      </w:r>
      <w:r w:rsidRPr="00597467">
        <w:rPr>
          <w:rFonts w:ascii="Arial" w:hAnsi="Arial" w:cs="Arial"/>
          <w:bCs/>
          <w:sz w:val="23"/>
          <w:szCs w:val="23"/>
          <w:vertAlign w:val="superscript"/>
        </w:rPr>
        <w:t>rd</w:t>
      </w:r>
      <w:r>
        <w:rPr>
          <w:rFonts w:ascii="Arial" w:hAnsi="Arial" w:cs="Arial"/>
          <w:bCs/>
          <w:sz w:val="23"/>
          <w:szCs w:val="23"/>
        </w:rPr>
        <w:t xml:space="preserve"> June 2025</w:t>
      </w:r>
    </w:p>
    <w:p w:rsidR="00F30FCD" w:rsidRPr="000B1539" w:rsidRDefault="00F30FCD" w:rsidP="00F30FCD">
      <w:pPr>
        <w:autoSpaceDE w:val="0"/>
        <w:autoSpaceDN w:val="0"/>
        <w:adjustRightInd w:val="0"/>
        <w:spacing w:after="0" w:line="240" w:lineRule="auto"/>
        <w:rPr>
          <w:rFonts w:ascii="Arial" w:hAnsi="Arial" w:cs="Arial"/>
          <w:bCs/>
          <w:sz w:val="23"/>
          <w:szCs w:val="23"/>
        </w:rPr>
      </w:pPr>
    </w:p>
    <w:p w:rsidR="00F30FCD" w:rsidRPr="000B1539" w:rsidRDefault="00F30FCD" w:rsidP="00F30FCD">
      <w:pPr>
        <w:autoSpaceDE w:val="0"/>
        <w:autoSpaceDN w:val="0"/>
        <w:adjustRightInd w:val="0"/>
        <w:spacing w:after="0" w:line="240" w:lineRule="auto"/>
        <w:rPr>
          <w:rFonts w:ascii="Arial" w:hAnsi="Arial" w:cs="Arial"/>
          <w:bCs/>
          <w:sz w:val="23"/>
          <w:szCs w:val="23"/>
        </w:rPr>
      </w:pPr>
      <w:r w:rsidRPr="000B1539">
        <w:rPr>
          <w:rFonts w:ascii="Arial" w:hAnsi="Arial" w:cs="Arial"/>
          <w:bCs/>
          <w:sz w:val="23"/>
          <w:szCs w:val="23"/>
        </w:rPr>
        <w:t>Meeting are open to the press and public by virtue of the Public Bodies Admissions to Meetings Act 1960 s1, unless their presence is prejudicial to the public interest.</w:t>
      </w:r>
    </w:p>
    <w:p w:rsidR="00F30FCD" w:rsidRPr="00FB1559" w:rsidRDefault="00F30FCD" w:rsidP="00F30FCD">
      <w:pPr>
        <w:autoSpaceDE w:val="0"/>
        <w:autoSpaceDN w:val="0"/>
        <w:adjustRightInd w:val="0"/>
        <w:spacing w:after="0" w:line="240" w:lineRule="auto"/>
        <w:rPr>
          <w:rFonts w:ascii="Arial" w:hAnsi="Arial" w:cs="Arial"/>
          <w:bCs/>
          <w:color w:val="FF0000"/>
          <w:sz w:val="23"/>
          <w:szCs w:val="23"/>
        </w:rPr>
      </w:pPr>
    </w:p>
    <w:p w:rsidR="005C2060" w:rsidRPr="000B1539" w:rsidRDefault="00F30FCD" w:rsidP="00F30FCD">
      <w:pPr>
        <w:autoSpaceDE w:val="0"/>
        <w:autoSpaceDN w:val="0"/>
        <w:adjustRightInd w:val="0"/>
        <w:spacing w:after="0" w:line="240" w:lineRule="auto"/>
        <w:rPr>
          <w:rFonts w:ascii="Arial" w:hAnsi="Arial" w:cs="Arial"/>
          <w:b/>
          <w:bCs/>
          <w:sz w:val="23"/>
          <w:szCs w:val="23"/>
          <w:u w:val="single"/>
        </w:rPr>
      </w:pPr>
      <w:r w:rsidRPr="000B1539">
        <w:rPr>
          <w:rFonts w:ascii="Arial" w:hAnsi="Arial" w:cs="Arial"/>
          <w:b/>
          <w:bCs/>
          <w:sz w:val="23"/>
          <w:szCs w:val="23"/>
          <w:u w:val="single"/>
        </w:rPr>
        <w:t>Agenda</w:t>
      </w:r>
    </w:p>
    <w:p w:rsidR="00F30FCD" w:rsidRDefault="00F30FCD" w:rsidP="00F30FCD">
      <w:pPr>
        <w:autoSpaceDE w:val="0"/>
        <w:autoSpaceDN w:val="0"/>
        <w:adjustRightInd w:val="0"/>
        <w:spacing w:after="0" w:line="240" w:lineRule="auto"/>
        <w:rPr>
          <w:rFonts w:ascii="Arial" w:hAnsi="Arial" w:cs="Arial"/>
          <w:b/>
          <w:bCs/>
          <w:color w:val="FF0000"/>
          <w:sz w:val="23"/>
          <w:szCs w:val="23"/>
          <w:u w:val="single"/>
        </w:rPr>
      </w:pPr>
    </w:p>
    <w:p w:rsidR="005B4B7E" w:rsidRDefault="005B4B7E" w:rsidP="00F30FCD">
      <w:pPr>
        <w:autoSpaceDE w:val="0"/>
        <w:autoSpaceDN w:val="0"/>
        <w:adjustRightInd w:val="0"/>
        <w:spacing w:after="0" w:line="240" w:lineRule="auto"/>
        <w:rPr>
          <w:rFonts w:ascii="Arial" w:hAnsi="Arial" w:cs="Arial"/>
          <w:b/>
          <w:bCs/>
          <w:color w:val="FF0000"/>
          <w:sz w:val="23"/>
          <w:szCs w:val="23"/>
          <w:u w:val="single"/>
        </w:rPr>
      </w:pPr>
    </w:p>
    <w:p w:rsidR="005B4B7E" w:rsidRPr="005B4B7E" w:rsidRDefault="005B4B7E" w:rsidP="00597467">
      <w:pPr>
        <w:autoSpaceDE w:val="0"/>
        <w:autoSpaceDN w:val="0"/>
        <w:adjustRightInd w:val="0"/>
        <w:spacing w:after="0" w:line="240" w:lineRule="auto"/>
        <w:rPr>
          <w:rFonts w:ascii="Arial" w:hAnsi="Arial" w:cs="Arial"/>
          <w:b/>
          <w:bCs/>
          <w:sz w:val="23"/>
          <w:szCs w:val="23"/>
          <w:u w:val="single"/>
        </w:rPr>
      </w:pPr>
      <w:r w:rsidRPr="005B4B7E">
        <w:rPr>
          <w:rFonts w:ascii="Arial" w:hAnsi="Arial" w:cs="Arial"/>
          <w:b/>
          <w:bCs/>
          <w:sz w:val="23"/>
          <w:szCs w:val="23"/>
        </w:rPr>
        <w:t xml:space="preserve">1 </w:t>
      </w:r>
      <w:r w:rsidRPr="005B4B7E">
        <w:rPr>
          <w:rFonts w:ascii="Arial" w:hAnsi="Arial" w:cs="Arial"/>
          <w:b/>
          <w:bCs/>
          <w:sz w:val="23"/>
          <w:szCs w:val="23"/>
        </w:rPr>
        <w:tab/>
      </w:r>
      <w:r w:rsidR="0044058D" w:rsidRPr="0044058D">
        <w:rPr>
          <w:rFonts w:ascii="Arial" w:hAnsi="Arial" w:cs="Arial"/>
          <w:b/>
          <w:bCs/>
          <w:sz w:val="23"/>
          <w:szCs w:val="23"/>
        </w:rPr>
        <w:t>TO RECEIVE AND APPROVE ANY APOLOGIES FOR ABSENCE</w:t>
      </w:r>
    </w:p>
    <w:p w:rsidR="00F30FCD" w:rsidRPr="005B4B7E" w:rsidRDefault="00F30FCD" w:rsidP="00F30FCD">
      <w:pPr>
        <w:autoSpaceDE w:val="0"/>
        <w:autoSpaceDN w:val="0"/>
        <w:adjustRightInd w:val="0"/>
        <w:spacing w:after="0" w:line="240" w:lineRule="auto"/>
        <w:rPr>
          <w:rFonts w:ascii="Arial" w:hAnsi="Arial" w:cs="Arial"/>
          <w:bCs/>
          <w:sz w:val="20"/>
          <w:szCs w:val="23"/>
          <w:u w:val="single"/>
        </w:rPr>
      </w:pPr>
    </w:p>
    <w:p w:rsidR="005B4B7E" w:rsidRPr="005B4B7E" w:rsidRDefault="005B4B7E" w:rsidP="00F30FCD">
      <w:pPr>
        <w:autoSpaceDE w:val="0"/>
        <w:autoSpaceDN w:val="0"/>
        <w:adjustRightInd w:val="0"/>
        <w:spacing w:after="0" w:line="240" w:lineRule="auto"/>
        <w:rPr>
          <w:rFonts w:ascii="Arial" w:hAnsi="Arial" w:cs="Arial"/>
          <w:b/>
          <w:bCs/>
          <w:sz w:val="20"/>
          <w:szCs w:val="23"/>
          <w:u w:val="single"/>
        </w:rPr>
      </w:pPr>
    </w:p>
    <w:p w:rsidR="0044058D" w:rsidRPr="0044058D" w:rsidRDefault="005B4B7E" w:rsidP="0044058D">
      <w:pPr>
        <w:autoSpaceDE w:val="0"/>
        <w:autoSpaceDN w:val="0"/>
        <w:adjustRightInd w:val="0"/>
        <w:spacing w:after="0" w:line="240" w:lineRule="auto"/>
        <w:rPr>
          <w:rFonts w:ascii="Arial" w:hAnsi="Arial" w:cs="Arial"/>
          <w:b/>
          <w:bCs/>
          <w:sz w:val="20"/>
          <w:szCs w:val="23"/>
        </w:rPr>
      </w:pPr>
      <w:r w:rsidRPr="005B4B7E">
        <w:rPr>
          <w:rFonts w:ascii="Arial" w:hAnsi="Arial" w:cs="Arial"/>
          <w:b/>
          <w:bCs/>
          <w:sz w:val="23"/>
          <w:szCs w:val="23"/>
        </w:rPr>
        <w:t>2</w:t>
      </w:r>
      <w:r w:rsidRPr="005B4B7E">
        <w:rPr>
          <w:rFonts w:ascii="Arial" w:hAnsi="Arial" w:cs="Arial"/>
          <w:bCs/>
          <w:sz w:val="20"/>
          <w:szCs w:val="23"/>
        </w:rPr>
        <w:tab/>
      </w:r>
      <w:r w:rsidR="0044058D" w:rsidRPr="0044058D">
        <w:rPr>
          <w:rFonts w:ascii="Arial" w:hAnsi="Arial" w:cs="Arial"/>
          <w:b/>
          <w:bCs/>
          <w:sz w:val="23"/>
          <w:szCs w:val="23"/>
        </w:rPr>
        <w:t>TO RECEIVE ANY DECLARATIONS OF INTEREST</w:t>
      </w:r>
      <w:r w:rsidR="0044058D" w:rsidRPr="0044058D">
        <w:rPr>
          <w:rFonts w:ascii="Arial" w:hAnsi="Arial" w:cs="Arial"/>
          <w:b/>
          <w:bCs/>
          <w:sz w:val="20"/>
          <w:szCs w:val="23"/>
        </w:rPr>
        <w:t xml:space="preserve"> </w:t>
      </w:r>
    </w:p>
    <w:p w:rsidR="005B4B7E" w:rsidRPr="005B4B7E" w:rsidRDefault="0044058D" w:rsidP="0044058D">
      <w:pPr>
        <w:autoSpaceDE w:val="0"/>
        <w:autoSpaceDN w:val="0"/>
        <w:adjustRightInd w:val="0"/>
        <w:spacing w:after="0" w:line="240" w:lineRule="auto"/>
        <w:rPr>
          <w:rFonts w:ascii="Arial" w:hAnsi="Arial" w:cs="Arial"/>
          <w:bCs/>
          <w:sz w:val="20"/>
          <w:szCs w:val="23"/>
        </w:rPr>
      </w:pPr>
      <w:r w:rsidRPr="0044058D">
        <w:rPr>
          <w:rFonts w:ascii="Arial" w:hAnsi="Arial" w:cs="Arial"/>
          <w:bCs/>
          <w:sz w:val="20"/>
          <w:szCs w:val="23"/>
        </w:rPr>
        <w:tab/>
        <w:t>And issue Register of Interests to Cllrs for completion</w:t>
      </w:r>
    </w:p>
    <w:p w:rsidR="005B4B7E" w:rsidRPr="005B4B7E" w:rsidRDefault="005B4B7E" w:rsidP="005B4B7E">
      <w:pPr>
        <w:autoSpaceDE w:val="0"/>
        <w:autoSpaceDN w:val="0"/>
        <w:adjustRightInd w:val="0"/>
        <w:spacing w:after="0" w:line="240" w:lineRule="auto"/>
        <w:ind w:firstLine="720"/>
        <w:rPr>
          <w:rFonts w:ascii="Arial" w:hAnsi="Arial" w:cs="Arial"/>
          <w:bCs/>
          <w:sz w:val="20"/>
          <w:szCs w:val="23"/>
        </w:rPr>
      </w:pPr>
    </w:p>
    <w:p w:rsidR="00F5527B" w:rsidRPr="00D47713" w:rsidRDefault="005B4B7E" w:rsidP="00F5527B">
      <w:pPr>
        <w:autoSpaceDE w:val="0"/>
        <w:autoSpaceDN w:val="0"/>
        <w:adjustRightInd w:val="0"/>
        <w:spacing w:after="0" w:line="240" w:lineRule="auto"/>
        <w:rPr>
          <w:rFonts w:ascii="Arial" w:hAnsi="Arial" w:cs="Arial"/>
          <w:sz w:val="20"/>
          <w:szCs w:val="20"/>
        </w:rPr>
      </w:pPr>
      <w:r w:rsidRPr="005B4B7E">
        <w:rPr>
          <w:rFonts w:ascii="Arial" w:hAnsi="Arial" w:cs="Arial"/>
          <w:b/>
          <w:bCs/>
          <w:sz w:val="23"/>
          <w:szCs w:val="23"/>
        </w:rPr>
        <w:t>3</w:t>
      </w:r>
      <w:r w:rsidRPr="005B4B7E">
        <w:rPr>
          <w:rFonts w:ascii="Arial" w:hAnsi="Arial" w:cs="Arial"/>
          <w:bCs/>
          <w:sz w:val="23"/>
          <w:szCs w:val="23"/>
        </w:rPr>
        <w:tab/>
      </w:r>
      <w:r w:rsidR="00F5527B" w:rsidRPr="00D47713">
        <w:rPr>
          <w:rFonts w:ascii="Arial" w:hAnsi="Arial" w:cs="Arial"/>
          <w:b/>
          <w:bCs/>
          <w:sz w:val="23"/>
          <w:szCs w:val="23"/>
        </w:rPr>
        <w:t xml:space="preserve">PUBLIC PARTICIPATION </w:t>
      </w:r>
    </w:p>
    <w:p w:rsidR="00F5527B" w:rsidRPr="00D47713" w:rsidRDefault="00F5527B" w:rsidP="00F5527B">
      <w:pPr>
        <w:autoSpaceDE w:val="0"/>
        <w:autoSpaceDN w:val="0"/>
        <w:adjustRightInd w:val="0"/>
        <w:spacing w:after="0" w:line="240" w:lineRule="auto"/>
        <w:ind w:left="720"/>
        <w:rPr>
          <w:rFonts w:ascii="Arial" w:hAnsi="Arial" w:cs="Arial"/>
          <w:bCs/>
          <w:sz w:val="20"/>
          <w:szCs w:val="20"/>
        </w:rPr>
      </w:pPr>
      <w:r w:rsidRPr="00D47713">
        <w:rPr>
          <w:rFonts w:ascii="Arial" w:hAnsi="Arial" w:cs="Arial"/>
          <w:bCs/>
          <w:sz w:val="20"/>
          <w:szCs w:val="20"/>
        </w:rPr>
        <w:t>An opportunity at the discretion of the Chair, for members of the public to raise any points relating to the matters relevant to this meeting of the Parish Council (allowance of 5 minutes per person unless previously arranged)</w:t>
      </w:r>
    </w:p>
    <w:p w:rsidR="005B4B7E" w:rsidRPr="005B4B7E" w:rsidRDefault="005B4B7E" w:rsidP="00597467">
      <w:pPr>
        <w:autoSpaceDE w:val="0"/>
        <w:autoSpaceDN w:val="0"/>
        <w:adjustRightInd w:val="0"/>
        <w:spacing w:after="0" w:line="240" w:lineRule="auto"/>
        <w:rPr>
          <w:rFonts w:ascii="Arial" w:hAnsi="Arial" w:cs="Arial"/>
          <w:bCs/>
          <w:sz w:val="20"/>
          <w:szCs w:val="23"/>
        </w:rPr>
      </w:pPr>
    </w:p>
    <w:p w:rsidR="0096082D" w:rsidRPr="005B4B7E" w:rsidRDefault="0096082D" w:rsidP="0096082D">
      <w:pPr>
        <w:autoSpaceDE w:val="0"/>
        <w:autoSpaceDN w:val="0"/>
        <w:adjustRightInd w:val="0"/>
        <w:spacing w:after="0" w:line="240" w:lineRule="auto"/>
        <w:rPr>
          <w:rFonts w:ascii="Arial" w:hAnsi="Arial" w:cs="Arial"/>
          <w:sz w:val="20"/>
          <w:szCs w:val="20"/>
        </w:rPr>
      </w:pPr>
    </w:p>
    <w:p w:rsidR="00F5527B" w:rsidRPr="00F5527B" w:rsidRDefault="005B4B7E" w:rsidP="00F5527B">
      <w:pPr>
        <w:autoSpaceDE w:val="0"/>
        <w:autoSpaceDN w:val="0"/>
        <w:adjustRightInd w:val="0"/>
        <w:spacing w:after="0" w:line="240" w:lineRule="auto"/>
        <w:ind w:left="720" w:hanging="720"/>
        <w:rPr>
          <w:rFonts w:ascii="Arial" w:hAnsi="Arial" w:cs="Arial"/>
          <w:b/>
          <w:bCs/>
          <w:sz w:val="23"/>
          <w:szCs w:val="23"/>
        </w:rPr>
      </w:pPr>
      <w:r w:rsidRPr="005B4B7E">
        <w:rPr>
          <w:rFonts w:ascii="Arial" w:hAnsi="Arial" w:cs="Arial"/>
          <w:b/>
          <w:bCs/>
          <w:sz w:val="23"/>
          <w:szCs w:val="23"/>
        </w:rPr>
        <w:t>4</w:t>
      </w:r>
      <w:r w:rsidR="00B51F23" w:rsidRPr="005B4B7E">
        <w:rPr>
          <w:rFonts w:ascii="Arial" w:hAnsi="Arial" w:cs="Arial"/>
          <w:b/>
          <w:bCs/>
          <w:sz w:val="23"/>
          <w:szCs w:val="23"/>
        </w:rPr>
        <w:t xml:space="preserve"> </w:t>
      </w:r>
      <w:r w:rsidR="0096082D" w:rsidRPr="005B4B7E">
        <w:rPr>
          <w:rFonts w:ascii="Arial" w:hAnsi="Arial" w:cs="Arial"/>
          <w:b/>
          <w:bCs/>
          <w:sz w:val="23"/>
          <w:szCs w:val="23"/>
        </w:rPr>
        <w:tab/>
      </w:r>
      <w:r w:rsidR="00F5527B">
        <w:rPr>
          <w:rFonts w:ascii="Arial" w:hAnsi="Arial" w:cs="Arial"/>
          <w:b/>
          <w:bCs/>
          <w:sz w:val="23"/>
          <w:szCs w:val="23"/>
        </w:rPr>
        <w:t>T</w:t>
      </w:r>
      <w:r w:rsidR="00F5527B" w:rsidRPr="00F5527B">
        <w:rPr>
          <w:rFonts w:ascii="Arial" w:hAnsi="Arial" w:cs="Arial"/>
          <w:b/>
          <w:bCs/>
          <w:sz w:val="23"/>
          <w:szCs w:val="23"/>
        </w:rPr>
        <w:t xml:space="preserve">O RESOLVE TO CONFIRM THE MINUTES OF THE PREVIOUS MEETING HELD ON 25TH MARCH 2025 AND CHAIR TO SIGN. </w:t>
      </w:r>
    </w:p>
    <w:p w:rsidR="000C7570" w:rsidRPr="005B4B7E" w:rsidRDefault="00F5527B" w:rsidP="00F5527B">
      <w:pPr>
        <w:autoSpaceDE w:val="0"/>
        <w:autoSpaceDN w:val="0"/>
        <w:adjustRightInd w:val="0"/>
        <w:spacing w:after="0" w:line="240" w:lineRule="auto"/>
        <w:rPr>
          <w:rFonts w:ascii="Arial" w:hAnsi="Arial" w:cs="Arial"/>
          <w:sz w:val="20"/>
        </w:rPr>
      </w:pPr>
      <w:r w:rsidRPr="00F5527B">
        <w:rPr>
          <w:rFonts w:ascii="Arial" w:hAnsi="Arial" w:cs="Arial"/>
          <w:b/>
          <w:bCs/>
          <w:sz w:val="23"/>
          <w:szCs w:val="23"/>
        </w:rPr>
        <w:tab/>
        <w:t>See enclosures</w:t>
      </w:r>
    </w:p>
    <w:p w:rsidR="0096082D" w:rsidRPr="00FB1559" w:rsidRDefault="0096082D" w:rsidP="00B51F23">
      <w:pPr>
        <w:autoSpaceDE w:val="0"/>
        <w:autoSpaceDN w:val="0"/>
        <w:adjustRightInd w:val="0"/>
        <w:spacing w:after="0" w:line="240" w:lineRule="auto"/>
        <w:rPr>
          <w:rFonts w:ascii="Arial" w:hAnsi="Arial" w:cs="Arial"/>
          <w:b/>
          <w:bCs/>
          <w:color w:val="FF0000"/>
          <w:sz w:val="23"/>
          <w:szCs w:val="23"/>
        </w:rPr>
      </w:pPr>
    </w:p>
    <w:p w:rsidR="00F5527B" w:rsidRPr="00F5527B" w:rsidRDefault="00D47713" w:rsidP="00F5527B">
      <w:pPr>
        <w:autoSpaceDE w:val="0"/>
        <w:autoSpaceDN w:val="0"/>
        <w:adjustRightInd w:val="0"/>
        <w:spacing w:after="0" w:line="240" w:lineRule="auto"/>
        <w:rPr>
          <w:rFonts w:ascii="Arial" w:hAnsi="Arial" w:cs="Arial"/>
          <w:b/>
          <w:bCs/>
          <w:sz w:val="23"/>
          <w:szCs w:val="23"/>
        </w:rPr>
      </w:pPr>
      <w:r w:rsidRPr="00D47713">
        <w:rPr>
          <w:rFonts w:ascii="Arial" w:hAnsi="Arial" w:cs="Arial"/>
          <w:b/>
          <w:bCs/>
          <w:sz w:val="23"/>
          <w:szCs w:val="23"/>
        </w:rPr>
        <w:t>5</w:t>
      </w:r>
      <w:r w:rsidR="00B51F23" w:rsidRPr="00D47713">
        <w:rPr>
          <w:rFonts w:ascii="Arial" w:hAnsi="Arial" w:cs="Arial"/>
          <w:b/>
          <w:bCs/>
          <w:sz w:val="23"/>
          <w:szCs w:val="23"/>
        </w:rPr>
        <w:t xml:space="preserve"> </w:t>
      </w:r>
      <w:r w:rsidR="0096082D" w:rsidRPr="00D47713">
        <w:rPr>
          <w:rFonts w:ascii="Arial" w:hAnsi="Arial" w:cs="Arial"/>
          <w:b/>
          <w:bCs/>
          <w:sz w:val="23"/>
          <w:szCs w:val="23"/>
        </w:rPr>
        <w:tab/>
      </w:r>
      <w:r w:rsidR="00F5527B" w:rsidRPr="00F5527B">
        <w:rPr>
          <w:rFonts w:ascii="Arial" w:hAnsi="Arial" w:cs="Arial"/>
          <w:b/>
          <w:bCs/>
          <w:sz w:val="23"/>
          <w:szCs w:val="23"/>
        </w:rPr>
        <w:t xml:space="preserve">PLANNING– </w:t>
      </w:r>
    </w:p>
    <w:p w:rsidR="00F37AC8" w:rsidRPr="00F37AC8" w:rsidRDefault="00F5527B" w:rsidP="00F5527B">
      <w:pPr>
        <w:autoSpaceDE w:val="0"/>
        <w:autoSpaceDN w:val="0"/>
        <w:adjustRightInd w:val="0"/>
        <w:spacing w:after="0" w:line="240" w:lineRule="auto"/>
        <w:ind w:firstLine="720"/>
        <w:rPr>
          <w:rFonts w:ascii="Arial" w:hAnsi="Arial" w:cs="Arial"/>
          <w:sz w:val="20"/>
          <w:szCs w:val="20"/>
        </w:rPr>
      </w:pPr>
      <w:r w:rsidRPr="00F5527B">
        <w:rPr>
          <w:rFonts w:ascii="Arial" w:hAnsi="Arial" w:cs="Arial"/>
          <w:b/>
          <w:bCs/>
          <w:sz w:val="23"/>
          <w:szCs w:val="23"/>
        </w:rPr>
        <w:t>to review applications still being considered</w:t>
      </w:r>
    </w:p>
    <w:p w:rsidR="00B51F23" w:rsidRDefault="0066691B" w:rsidP="0066691B">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To consider application (decision in principle made) </w:t>
      </w:r>
      <w:r w:rsidR="009C6280" w:rsidRPr="009C6280">
        <w:rPr>
          <w:rFonts w:ascii="Arial" w:hAnsi="Arial" w:cs="Arial"/>
          <w:sz w:val="20"/>
          <w:szCs w:val="20"/>
        </w:rPr>
        <w:t>25/1580/PIP</w:t>
      </w:r>
      <w:r>
        <w:rPr>
          <w:rFonts w:ascii="Arial" w:hAnsi="Arial" w:cs="Arial"/>
          <w:sz w:val="20"/>
          <w:szCs w:val="20"/>
        </w:rPr>
        <w:t xml:space="preserve"> - </w:t>
      </w:r>
      <w:proofErr w:type="spellStart"/>
      <w:r w:rsidRPr="0066691B">
        <w:rPr>
          <w:rFonts w:ascii="Arial" w:hAnsi="Arial" w:cs="Arial"/>
          <w:sz w:val="20"/>
          <w:szCs w:val="20"/>
        </w:rPr>
        <w:t>Norcliffe</w:t>
      </w:r>
      <w:proofErr w:type="spellEnd"/>
      <w:r w:rsidRPr="0066691B">
        <w:rPr>
          <w:rFonts w:ascii="Arial" w:hAnsi="Arial" w:cs="Arial"/>
          <w:sz w:val="20"/>
          <w:szCs w:val="20"/>
        </w:rPr>
        <w:t xml:space="preserve"> Lodge, Altrincham Road, Styal, Stockport, Cheshire East, Stockport, SK9 4LH</w:t>
      </w:r>
      <w:r>
        <w:rPr>
          <w:rFonts w:ascii="Arial" w:hAnsi="Arial" w:cs="Arial"/>
          <w:sz w:val="20"/>
          <w:szCs w:val="20"/>
        </w:rPr>
        <w:t xml:space="preserve"> - </w:t>
      </w:r>
      <w:r w:rsidRPr="0066691B">
        <w:rPr>
          <w:rFonts w:ascii="Arial" w:hAnsi="Arial" w:cs="Arial"/>
          <w:sz w:val="20"/>
          <w:szCs w:val="20"/>
        </w:rPr>
        <w:t>Permission in Principle for demolition of existing buildings, removal of storage container and redevelopment of disused tennis court to provide single detached dwelling</w:t>
      </w:r>
      <w:r>
        <w:rPr>
          <w:rFonts w:ascii="Arial" w:hAnsi="Arial" w:cs="Arial"/>
          <w:sz w:val="20"/>
          <w:szCs w:val="20"/>
        </w:rPr>
        <w:t xml:space="preserve"> – consultation ends 19.06.2025</w:t>
      </w:r>
    </w:p>
    <w:p w:rsidR="0066691B" w:rsidRPr="009C6280" w:rsidRDefault="00222E5C" w:rsidP="0066691B">
      <w:pPr>
        <w:autoSpaceDE w:val="0"/>
        <w:autoSpaceDN w:val="0"/>
        <w:adjustRightInd w:val="0"/>
        <w:spacing w:after="0" w:line="240" w:lineRule="auto"/>
        <w:ind w:left="720"/>
        <w:rPr>
          <w:rFonts w:ascii="Arial" w:hAnsi="Arial" w:cs="Arial"/>
          <w:sz w:val="20"/>
          <w:szCs w:val="20"/>
        </w:rPr>
      </w:pPr>
      <w:hyperlink r:id="rId9" w:history="1">
        <w:r w:rsidR="0066691B">
          <w:rPr>
            <w:rStyle w:val="Hyperlink"/>
          </w:rPr>
          <w:t>Cheshire East | pa.cheshireeast.gov.uk | Application | 400031</w:t>
        </w:r>
      </w:hyperlink>
      <w:r w:rsidR="0066691B">
        <w:t xml:space="preserve"> </w:t>
      </w:r>
    </w:p>
    <w:p w:rsidR="009C6280" w:rsidRPr="00FB1559" w:rsidRDefault="009C6280" w:rsidP="0096082D">
      <w:pPr>
        <w:autoSpaceDE w:val="0"/>
        <w:autoSpaceDN w:val="0"/>
        <w:adjustRightInd w:val="0"/>
        <w:spacing w:after="0" w:line="240" w:lineRule="auto"/>
        <w:ind w:firstLine="720"/>
        <w:rPr>
          <w:rFonts w:ascii="Arial" w:hAnsi="Arial" w:cs="Arial"/>
          <w:color w:val="FF0000"/>
          <w:sz w:val="20"/>
          <w:szCs w:val="20"/>
        </w:rPr>
      </w:pPr>
    </w:p>
    <w:p w:rsidR="0066691B" w:rsidRPr="0066691B" w:rsidRDefault="00D47713" w:rsidP="0066691B">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6</w:t>
      </w:r>
      <w:r w:rsidR="00B51F23" w:rsidRPr="00D47713">
        <w:rPr>
          <w:rFonts w:ascii="Arial" w:hAnsi="Arial" w:cs="Arial"/>
          <w:b/>
          <w:bCs/>
          <w:sz w:val="23"/>
          <w:szCs w:val="23"/>
        </w:rPr>
        <w:t xml:space="preserve"> </w:t>
      </w:r>
      <w:r w:rsidR="0096082D" w:rsidRPr="00D47713">
        <w:rPr>
          <w:rFonts w:ascii="Arial" w:hAnsi="Arial" w:cs="Arial"/>
          <w:b/>
          <w:bCs/>
          <w:sz w:val="23"/>
          <w:szCs w:val="23"/>
        </w:rPr>
        <w:tab/>
      </w:r>
      <w:r w:rsidR="0066691B" w:rsidRPr="0066691B">
        <w:rPr>
          <w:rFonts w:ascii="Arial" w:hAnsi="Arial" w:cs="Arial"/>
          <w:b/>
          <w:bCs/>
          <w:sz w:val="23"/>
          <w:szCs w:val="23"/>
        </w:rPr>
        <w:t>Police Report-</w:t>
      </w:r>
    </w:p>
    <w:p w:rsidR="0066691B" w:rsidRPr="0066691B" w:rsidRDefault="0066691B" w:rsidP="0066691B">
      <w:pPr>
        <w:autoSpaceDE w:val="0"/>
        <w:autoSpaceDN w:val="0"/>
        <w:adjustRightInd w:val="0"/>
        <w:spacing w:after="0" w:line="240" w:lineRule="auto"/>
        <w:ind w:firstLine="720"/>
        <w:rPr>
          <w:rFonts w:ascii="Arial" w:hAnsi="Arial" w:cs="Arial"/>
          <w:b/>
          <w:bCs/>
          <w:sz w:val="23"/>
          <w:szCs w:val="23"/>
        </w:rPr>
      </w:pPr>
      <w:r w:rsidRPr="0066691B">
        <w:rPr>
          <w:rFonts w:ascii="Arial" w:hAnsi="Arial" w:cs="Arial"/>
          <w:b/>
          <w:bCs/>
          <w:sz w:val="23"/>
          <w:szCs w:val="23"/>
        </w:rPr>
        <w:t>To receive PCSO report</w:t>
      </w:r>
    </w:p>
    <w:p w:rsidR="00DD14AD" w:rsidRPr="00D47713" w:rsidRDefault="00DD14AD" w:rsidP="00725984">
      <w:pPr>
        <w:autoSpaceDE w:val="0"/>
        <w:autoSpaceDN w:val="0"/>
        <w:adjustRightInd w:val="0"/>
        <w:spacing w:after="0" w:line="240" w:lineRule="auto"/>
        <w:ind w:left="720"/>
        <w:rPr>
          <w:rFonts w:ascii="Arial" w:hAnsi="Arial" w:cs="Arial"/>
          <w:sz w:val="23"/>
          <w:szCs w:val="23"/>
        </w:rPr>
      </w:pPr>
    </w:p>
    <w:p w:rsidR="0018161A" w:rsidRPr="00F37AC8" w:rsidRDefault="00D47713" w:rsidP="0018161A">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7</w:t>
      </w:r>
      <w:r w:rsidR="00B51F23" w:rsidRPr="00D47713">
        <w:rPr>
          <w:rFonts w:ascii="Arial" w:hAnsi="Arial" w:cs="Arial"/>
          <w:b/>
          <w:bCs/>
          <w:sz w:val="23"/>
          <w:szCs w:val="23"/>
        </w:rPr>
        <w:t xml:space="preserve"> </w:t>
      </w:r>
      <w:r w:rsidR="00725984" w:rsidRPr="00D47713">
        <w:rPr>
          <w:rFonts w:ascii="Arial" w:hAnsi="Arial" w:cs="Arial"/>
          <w:b/>
          <w:bCs/>
          <w:sz w:val="23"/>
          <w:szCs w:val="23"/>
        </w:rPr>
        <w:tab/>
      </w:r>
      <w:r w:rsidR="0018161A" w:rsidRPr="00F37AC8">
        <w:rPr>
          <w:rFonts w:ascii="Arial" w:hAnsi="Arial" w:cs="Arial"/>
          <w:b/>
          <w:bCs/>
          <w:sz w:val="23"/>
          <w:szCs w:val="23"/>
        </w:rPr>
        <w:t>VILLAGE ENTITIES:</w:t>
      </w:r>
    </w:p>
    <w:p w:rsidR="0018161A" w:rsidRPr="00F37AC8" w:rsidRDefault="0018161A" w:rsidP="0018161A">
      <w:pPr>
        <w:autoSpaceDE w:val="0"/>
        <w:autoSpaceDN w:val="0"/>
        <w:adjustRightInd w:val="0"/>
        <w:spacing w:after="0" w:line="240" w:lineRule="auto"/>
        <w:ind w:firstLine="720"/>
        <w:rPr>
          <w:rFonts w:ascii="Arial" w:hAnsi="Arial" w:cs="Arial"/>
          <w:b/>
          <w:bCs/>
          <w:sz w:val="23"/>
          <w:szCs w:val="23"/>
          <w:u w:val="single"/>
        </w:rPr>
      </w:pPr>
    </w:p>
    <w:p w:rsidR="0018161A" w:rsidRPr="0018161A" w:rsidRDefault="0018161A" w:rsidP="0018161A">
      <w:pPr>
        <w:autoSpaceDE w:val="0"/>
        <w:autoSpaceDN w:val="0"/>
        <w:adjustRightInd w:val="0"/>
        <w:spacing w:after="0" w:line="240" w:lineRule="auto"/>
        <w:ind w:left="720"/>
        <w:rPr>
          <w:rFonts w:ascii="Arial" w:hAnsi="Arial" w:cs="Arial"/>
          <w:b/>
          <w:bCs/>
          <w:sz w:val="23"/>
          <w:szCs w:val="23"/>
          <w:u w:val="single"/>
        </w:rPr>
      </w:pPr>
      <w:r w:rsidRPr="0018161A">
        <w:rPr>
          <w:rFonts w:ascii="Arial" w:hAnsi="Arial" w:cs="Arial"/>
          <w:b/>
          <w:bCs/>
          <w:sz w:val="23"/>
          <w:szCs w:val="23"/>
          <w:u w:val="single"/>
        </w:rPr>
        <w:t>SVA REPORT</w:t>
      </w:r>
    </w:p>
    <w:p w:rsidR="0018161A" w:rsidRPr="0066691B" w:rsidRDefault="0018161A" w:rsidP="0018161A">
      <w:pPr>
        <w:autoSpaceDE w:val="0"/>
        <w:autoSpaceDN w:val="0"/>
        <w:adjustRightInd w:val="0"/>
        <w:spacing w:after="0" w:line="240" w:lineRule="auto"/>
        <w:ind w:left="720"/>
        <w:rPr>
          <w:rFonts w:ascii="Arial" w:hAnsi="Arial" w:cs="Arial"/>
          <w:bCs/>
          <w:sz w:val="20"/>
          <w:szCs w:val="20"/>
        </w:rPr>
      </w:pPr>
      <w:r w:rsidRPr="0066691B">
        <w:rPr>
          <w:rFonts w:ascii="Arial" w:hAnsi="Arial" w:cs="Arial"/>
          <w:b/>
          <w:bCs/>
          <w:sz w:val="20"/>
          <w:szCs w:val="20"/>
        </w:rPr>
        <w:t>To receive report from Styal Village Association</w:t>
      </w:r>
    </w:p>
    <w:p w:rsidR="0018161A" w:rsidRDefault="0018161A" w:rsidP="0018161A">
      <w:pPr>
        <w:autoSpaceDE w:val="0"/>
        <w:autoSpaceDN w:val="0"/>
        <w:adjustRightInd w:val="0"/>
        <w:spacing w:after="0" w:line="240" w:lineRule="auto"/>
        <w:ind w:firstLine="720"/>
        <w:rPr>
          <w:rFonts w:ascii="Arial" w:hAnsi="Arial" w:cs="Arial"/>
          <w:b/>
          <w:bCs/>
          <w:sz w:val="23"/>
          <w:szCs w:val="23"/>
          <w:u w:val="single"/>
        </w:rPr>
      </w:pPr>
    </w:p>
    <w:p w:rsidR="0018161A" w:rsidRPr="00F37AC8" w:rsidRDefault="0018161A" w:rsidP="0018161A">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t>NATIONAL TRUST ANNUAL REPORT</w:t>
      </w:r>
    </w:p>
    <w:p w:rsidR="0018161A" w:rsidRPr="00F37AC8" w:rsidRDefault="0018161A" w:rsidP="0018161A">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tab/>
      </w:r>
      <w:r w:rsidRPr="00F37AC8">
        <w:rPr>
          <w:rFonts w:ascii="Arial" w:hAnsi="Arial" w:cs="Arial"/>
          <w:bCs/>
          <w:sz w:val="20"/>
          <w:szCs w:val="20"/>
        </w:rPr>
        <w:t>To receive report from Wayne Carter on behalf of the National Trust</w:t>
      </w:r>
    </w:p>
    <w:p w:rsidR="0018161A" w:rsidRDefault="0018161A" w:rsidP="0018161A">
      <w:pPr>
        <w:autoSpaceDE w:val="0"/>
        <w:autoSpaceDN w:val="0"/>
        <w:adjustRightInd w:val="0"/>
        <w:spacing w:after="0" w:line="240" w:lineRule="auto"/>
        <w:rPr>
          <w:rFonts w:ascii="Arial" w:hAnsi="Arial" w:cs="Arial"/>
          <w:bCs/>
          <w:color w:val="FF0000"/>
          <w:sz w:val="20"/>
          <w:szCs w:val="20"/>
        </w:rPr>
      </w:pPr>
      <w:r w:rsidRPr="00FB1559">
        <w:rPr>
          <w:rFonts w:ascii="Arial" w:hAnsi="Arial" w:cs="Arial"/>
          <w:bCs/>
          <w:color w:val="FF0000"/>
          <w:sz w:val="20"/>
          <w:szCs w:val="20"/>
        </w:rPr>
        <w:tab/>
      </w:r>
    </w:p>
    <w:p w:rsidR="0018161A" w:rsidRPr="00F37AC8" w:rsidRDefault="0018161A" w:rsidP="0018161A">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t>EARLAMS</w:t>
      </w:r>
    </w:p>
    <w:p w:rsidR="0018161A" w:rsidRPr="00F37AC8" w:rsidRDefault="0018161A" w:rsidP="0018161A">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tab/>
      </w:r>
      <w:r w:rsidRPr="00F37AC8">
        <w:rPr>
          <w:rFonts w:ascii="Arial" w:hAnsi="Arial" w:cs="Arial"/>
          <w:bCs/>
          <w:sz w:val="20"/>
          <w:szCs w:val="20"/>
        </w:rPr>
        <w:t xml:space="preserve">To receive an update </w:t>
      </w:r>
    </w:p>
    <w:p w:rsidR="0018161A" w:rsidRDefault="0018161A" w:rsidP="0018161A">
      <w:pPr>
        <w:autoSpaceDE w:val="0"/>
        <w:autoSpaceDN w:val="0"/>
        <w:adjustRightInd w:val="0"/>
        <w:spacing w:after="0" w:line="240" w:lineRule="auto"/>
        <w:rPr>
          <w:rFonts w:ascii="Arial" w:hAnsi="Arial" w:cs="Arial"/>
          <w:bCs/>
          <w:color w:val="FF0000"/>
          <w:sz w:val="20"/>
          <w:szCs w:val="20"/>
        </w:rPr>
      </w:pPr>
      <w:r w:rsidRPr="00FB1559">
        <w:rPr>
          <w:rFonts w:ascii="Arial" w:hAnsi="Arial" w:cs="Arial"/>
          <w:bCs/>
          <w:color w:val="FF0000"/>
          <w:sz w:val="20"/>
          <w:szCs w:val="20"/>
        </w:rPr>
        <w:tab/>
      </w:r>
    </w:p>
    <w:p w:rsidR="0018161A" w:rsidRPr="00F37AC8" w:rsidRDefault="0018161A" w:rsidP="0018161A">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t>FRIENDS OF STYAL STATION</w:t>
      </w:r>
    </w:p>
    <w:p w:rsidR="0018161A" w:rsidRDefault="0018161A" w:rsidP="0018161A">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lastRenderedPageBreak/>
        <w:tab/>
      </w:r>
      <w:r w:rsidRPr="00F37AC8">
        <w:rPr>
          <w:rFonts w:ascii="Arial" w:hAnsi="Arial" w:cs="Arial"/>
          <w:bCs/>
          <w:sz w:val="20"/>
          <w:szCs w:val="20"/>
        </w:rPr>
        <w:t>To receive an update</w:t>
      </w:r>
    </w:p>
    <w:p w:rsidR="008E5C8B" w:rsidRDefault="008E5C8B" w:rsidP="0018161A">
      <w:pPr>
        <w:autoSpaceDE w:val="0"/>
        <w:autoSpaceDN w:val="0"/>
        <w:adjustRightInd w:val="0"/>
        <w:spacing w:after="0" w:line="240" w:lineRule="auto"/>
        <w:rPr>
          <w:rFonts w:ascii="Arial" w:hAnsi="Arial" w:cs="Arial"/>
          <w:bCs/>
          <w:sz w:val="20"/>
          <w:szCs w:val="20"/>
        </w:rPr>
      </w:pPr>
    </w:p>
    <w:p w:rsidR="008E5C8B" w:rsidRPr="00F37AC8" w:rsidRDefault="008E5C8B" w:rsidP="0018161A">
      <w:pPr>
        <w:autoSpaceDE w:val="0"/>
        <w:autoSpaceDN w:val="0"/>
        <w:adjustRightInd w:val="0"/>
        <w:spacing w:after="0" w:line="240" w:lineRule="auto"/>
        <w:rPr>
          <w:rFonts w:ascii="Arial" w:hAnsi="Arial" w:cs="Arial"/>
          <w:bCs/>
          <w:sz w:val="20"/>
          <w:szCs w:val="20"/>
        </w:rPr>
      </w:pPr>
      <w:r>
        <w:rPr>
          <w:rFonts w:ascii="Arial" w:hAnsi="Arial" w:cs="Arial"/>
          <w:bCs/>
          <w:sz w:val="20"/>
          <w:szCs w:val="20"/>
        </w:rPr>
        <w:tab/>
        <w:t>Also – to note the announcement re. closure of The Clink Restaurant</w:t>
      </w:r>
    </w:p>
    <w:p w:rsidR="00F5527B" w:rsidRPr="0066691B" w:rsidRDefault="00F5527B" w:rsidP="0018161A">
      <w:pPr>
        <w:autoSpaceDE w:val="0"/>
        <w:autoSpaceDN w:val="0"/>
        <w:adjustRightInd w:val="0"/>
        <w:spacing w:after="0" w:line="240" w:lineRule="auto"/>
        <w:ind w:left="720" w:hanging="720"/>
        <w:rPr>
          <w:rFonts w:ascii="Arial" w:hAnsi="Arial" w:cs="Arial"/>
          <w:bCs/>
          <w:sz w:val="20"/>
          <w:szCs w:val="20"/>
        </w:rPr>
      </w:pPr>
    </w:p>
    <w:p w:rsidR="00D47713" w:rsidRPr="00B328AF" w:rsidRDefault="009163A4" w:rsidP="003B72B1">
      <w:pPr>
        <w:autoSpaceDE w:val="0"/>
        <w:autoSpaceDN w:val="0"/>
        <w:adjustRightInd w:val="0"/>
        <w:spacing w:after="0" w:line="240" w:lineRule="auto"/>
        <w:rPr>
          <w:rFonts w:ascii="Arial" w:hAnsi="Arial" w:cs="Arial"/>
          <w:b/>
          <w:bCs/>
          <w:sz w:val="20"/>
          <w:szCs w:val="20"/>
        </w:rPr>
      </w:pPr>
      <w:r w:rsidRPr="00D47713">
        <w:rPr>
          <w:rFonts w:ascii="Arial" w:hAnsi="Arial" w:cs="Arial"/>
          <w:bCs/>
          <w:sz w:val="20"/>
          <w:szCs w:val="20"/>
        </w:rPr>
        <w:t xml:space="preserve">. </w:t>
      </w:r>
    </w:p>
    <w:p w:rsidR="00D47713" w:rsidRDefault="00D47713" w:rsidP="0066691B">
      <w:pPr>
        <w:autoSpaceDE w:val="0"/>
        <w:autoSpaceDN w:val="0"/>
        <w:adjustRightInd w:val="0"/>
        <w:spacing w:after="0" w:line="240" w:lineRule="auto"/>
        <w:rPr>
          <w:rFonts w:ascii="Arial" w:hAnsi="Arial" w:cs="Arial"/>
          <w:b/>
          <w:bCs/>
          <w:sz w:val="23"/>
          <w:szCs w:val="23"/>
        </w:rPr>
      </w:pPr>
      <w:r w:rsidRPr="00D47713">
        <w:rPr>
          <w:rFonts w:ascii="Arial" w:hAnsi="Arial" w:cs="Arial"/>
          <w:b/>
          <w:bCs/>
          <w:sz w:val="23"/>
          <w:szCs w:val="23"/>
        </w:rPr>
        <w:t>8</w:t>
      </w:r>
      <w:r w:rsidRPr="00D47713">
        <w:rPr>
          <w:rFonts w:ascii="Arial" w:hAnsi="Arial" w:cs="Arial"/>
          <w:b/>
          <w:bCs/>
          <w:sz w:val="23"/>
          <w:szCs w:val="23"/>
        </w:rPr>
        <w:tab/>
      </w:r>
      <w:r w:rsidR="00B328AF">
        <w:rPr>
          <w:rFonts w:ascii="Arial" w:hAnsi="Arial" w:cs="Arial"/>
          <w:b/>
          <w:bCs/>
          <w:sz w:val="23"/>
          <w:szCs w:val="23"/>
        </w:rPr>
        <w:t>SP</w:t>
      </w:r>
      <w:r w:rsidR="000F5B05">
        <w:rPr>
          <w:rFonts w:ascii="Arial" w:hAnsi="Arial" w:cs="Arial"/>
          <w:b/>
          <w:bCs/>
          <w:sz w:val="23"/>
          <w:szCs w:val="23"/>
        </w:rPr>
        <w:t>EED GATES</w:t>
      </w:r>
    </w:p>
    <w:p w:rsidR="000F5B05" w:rsidRDefault="000F5B05" w:rsidP="0066691B">
      <w:pPr>
        <w:autoSpaceDE w:val="0"/>
        <w:autoSpaceDN w:val="0"/>
        <w:adjustRightInd w:val="0"/>
        <w:spacing w:after="0" w:line="240" w:lineRule="auto"/>
        <w:rPr>
          <w:rFonts w:ascii="Arial" w:hAnsi="Arial" w:cs="Arial"/>
          <w:bCs/>
          <w:sz w:val="20"/>
          <w:szCs w:val="20"/>
        </w:rPr>
      </w:pPr>
      <w:r>
        <w:rPr>
          <w:rFonts w:ascii="Arial" w:hAnsi="Arial" w:cs="Arial"/>
          <w:b/>
          <w:bCs/>
          <w:sz w:val="23"/>
          <w:szCs w:val="23"/>
        </w:rPr>
        <w:tab/>
      </w:r>
      <w:r>
        <w:rPr>
          <w:rFonts w:ascii="Arial" w:hAnsi="Arial" w:cs="Arial"/>
          <w:bCs/>
          <w:sz w:val="20"/>
          <w:szCs w:val="20"/>
        </w:rPr>
        <w:t xml:space="preserve">To review SVA’s proposal to split cost for installation of Speed Gates (or the alternative of finding more local company and re-submitting details to CEC). </w:t>
      </w:r>
    </w:p>
    <w:p w:rsidR="000F5B05" w:rsidRDefault="000F5B05" w:rsidP="0066691B">
      <w:pPr>
        <w:autoSpaceDE w:val="0"/>
        <w:autoSpaceDN w:val="0"/>
        <w:adjustRightInd w:val="0"/>
        <w:spacing w:after="0" w:line="240" w:lineRule="auto"/>
        <w:rPr>
          <w:rFonts w:ascii="Arial" w:hAnsi="Arial" w:cs="Arial"/>
          <w:bCs/>
          <w:sz w:val="20"/>
          <w:szCs w:val="20"/>
        </w:rPr>
      </w:pPr>
      <w:r>
        <w:rPr>
          <w:rFonts w:ascii="Arial" w:hAnsi="Arial" w:cs="Arial"/>
          <w:bCs/>
          <w:sz w:val="20"/>
          <w:szCs w:val="20"/>
        </w:rPr>
        <w:tab/>
        <w:t>To resolve to a) accept split costs or not</w:t>
      </w:r>
    </w:p>
    <w:p w:rsidR="000F5B05" w:rsidRPr="000F5B05" w:rsidRDefault="000F5B05" w:rsidP="0066691B">
      <w:pPr>
        <w:autoSpaceDE w:val="0"/>
        <w:autoSpaceDN w:val="0"/>
        <w:adjustRightInd w:val="0"/>
        <w:spacing w:after="0" w:line="240" w:lineRule="auto"/>
        <w:rPr>
          <w:rFonts w:ascii="Arial" w:hAnsi="Arial" w:cs="Arial"/>
          <w:bCs/>
          <w:sz w:val="20"/>
          <w:szCs w:val="20"/>
        </w:rPr>
      </w:pPr>
      <w:r>
        <w:rPr>
          <w:rFonts w:ascii="Arial" w:hAnsi="Arial" w:cs="Arial"/>
          <w:bCs/>
          <w:sz w:val="20"/>
          <w:szCs w:val="20"/>
        </w:rPr>
        <w:tab/>
        <w:t>And then potentially b) whether cost should be considered Grant or some come from SPC’s highways budget</w:t>
      </w:r>
    </w:p>
    <w:p w:rsidR="00D47713" w:rsidRDefault="00D47713" w:rsidP="003B72B1">
      <w:pPr>
        <w:autoSpaceDE w:val="0"/>
        <w:autoSpaceDN w:val="0"/>
        <w:adjustRightInd w:val="0"/>
        <w:spacing w:after="0" w:line="240" w:lineRule="auto"/>
        <w:rPr>
          <w:rFonts w:ascii="Arial" w:hAnsi="Arial" w:cs="Arial"/>
          <w:b/>
          <w:bCs/>
          <w:color w:val="FF0000"/>
          <w:sz w:val="23"/>
          <w:szCs w:val="23"/>
        </w:rPr>
      </w:pPr>
    </w:p>
    <w:p w:rsidR="00D47713" w:rsidRDefault="00D47713" w:rsidP="003B72B1">
      <w:pPr>
        <w:autoSpaceDE w:val="0"/>
        <w:autoSpaceDN w:val="0"/>
        <w:adjustRightInd w:val="0"/>
        <w:spacing w:after="0" w:line="240" w:lineRule="auto"/>
        <w:rPr>
          <w:rFonts w:ascii="Arial" w:hAnsi="Arial" w:cs="Arial"/>
          <w:b/>
          <w:bCs/>
          <w:color w:val="FF0000"/>
          <w:sz w:val="23"/>
          <w:szCs w:val="23"/>
        </w:rPr>
      </w:pPr>
    </w:p>
    <w:p w:rsidR="008E5C8B" w:rsidRPr="008E5C8B" w:rsidRDefault="00D47713" w:rsidP="008E5C8B">
      <w:pPr>
        <w:autoSpaceDE w:val="0"/>
        <w:autoSpaceDN w:val="0"/>
        <w:adjustRightInd w:val="0"/>
        <w:spacing w:after="0" w:line="240" w:lineRule="auto"/>
        <w:rPr>
          <w:rFonts w:ascii="Arial" w:hAnsi="Arial" w:cs="Arial"/>
          <w:b/>
          <w:bCs/>
          <w:sz w:val="23"/>
          <w:szCs w:val="23"/>
        </w:rPr>
      </w:pPr>
      <w:r w:rsidRPr="00D47713">
        <w:rPr>
          <w:rFonts w:ascii="Arial" w:hAnsi="Arial" w:cs="Arial"/>
          <w:b/>
          <w:bCs/>
          <w:sz w:val="23"/>
          <w:szCs w:val="23"/>
        </w:rPr>
        <w:t>9</w:t>
      </w:r>
      <w:r w:rsidRPr="00D47713">
        <w:rPr>
          <w:rFonts w:ascii="Arial" w:hAnsi="Arial" w:cs="Arial"/>
          <w:b/>
          <w:bCs/>
          <w:sz w:val="23"/>
          <w:szCs w:val="23"/>
        </w:rPr>
        <w:tab/>
      </w:r>
      <w:r w:rsidR="008E5C8B" w:rsidRPr="008E5C8B">
        <w:rPr>
          <w:rFonts w:ascii="Arial" w:hAnsi="Arial" w:cs="Arial"/>
          <w:b/>
          <w:bCs/>
          <w:sz w:val="23"/>
          <w:szCs w:val="23"/>
        </w:rPr>
        <w:t>WARD COUNCILLOR CHRIS HILLIARD</w:t>
      </w:r>
    </w:p>
    <w:p w:rsidR="00D47713" w:rsidRPr="0018161A" w:rsidRDefault="00D47713" w:rsidP="003B72B1">
      <w:pPr>
        <w:autoSpaceDE w:val="0"/>
        <w:autoSpaceDN w:val="0"/>
        <w:adjustRightInd w:val="0"/>
        <w:spacing w:after="0" w:line="240" w:lineRule="auto"/>
        <w:rPr>
          <w:rFonts w:ascii="Arial" w:hAnsi="Arial" w:cs="Arial"/>
          <w:b/>
          <w:bCs/>
          <w:color w:val="FF0000"/>
          <w:sz w:val="23"/>
          <w:szCs w:val="23"/>
        </w:rPr>
      </w:pPr>
    </w:p>
    <w:p w:rsidR="00C4290F" w:rsidRPr="00FE178C" w:rsidRDefault="00C4290F" w:rsidP="0018161A">
      <w:pPr>
        <w:autoSpaceDE w:val="0"/>
        <w:autoSpaceDN w:val="0"/>
        <w:adjustRightInd w:val="0"/>
        <w:spacing w:after="0" w:line="240" w:lineRule="auto"/>
        <w:rPr>
          <w:rFonts w:ascii="Arial" w:hAnsi="Arial" w:cs="Arial"/>
          <w:b/>
          <w:bCs/>
          <w:sz w:val="23"/>
          <w:szCs w:val="23"/>
        </w:rPr>
      </w:pPr>
      <w:r w:rsidRPr="00FE178C">
        <w:rPr>
          <w:rFonts w:ascii="Arial" w:hAnsi="Arial" w:cs="Arial"/>
          <w:b/>
          <w:bCs/>
          <w:sz w:val="23"/>
          <w:szCs w:val="23"/>
        </w:rPr>
        <w:t>10</w:t>
      </w:r>
      <w:r w:rsidRPr="00FE178C">
        <w:rPr>
          <w:rFonts w:ascii="Arial" w:hAnsi="Arial" w:cs="Arial"/>
          <w:b/>
          <w:bCs/>
          <w:sz w:val="23"/>
          <w:szCs w:val="23"/>
        </w:rPr>
        <w:tab/>
      </w:r>
      <w:r w:rsidR="00574A6F" w:rsidRPr="00FE178C">
        <w:rPr>
          <w:rFonts w:ascii="Arial" w:hAnsi="Arial" w:cs="Arial"/>
          <w:b/>
          <w:bCs/>
          <w:sz w:val="23"/>
          <w:szCs w:val="23"/>
        </w:rPr>
        <w:t xml:space="preserve">TREE PLANTING ON </w:t>
      </w:r>
      <w:r w:rsidR="00FE178C" w:rsidRPr="00FE178C">
        <w:rPr>
          <w:rFonts w:ascii="Arial" w:hAnsi="Arial" w:cs="Arial"/>
          <w:b/>
          <w:bCs/>
          <w:sz w:val="23"/>
          <w:szCs w:val="23"/>
        </w:rPr>
        <w:t>HOLLIN LANE</w:t>
      </w:r>
    </w:p>
    <w:p w:rsidR="00FE178C" w:rsidRPr="00FE178C" w:rsidRDefault="00FE178C" w:rsidP="00222E5C">
      <w:pPr>
        <w:autoSpaceDE w:val="0"/>
        <w:autoSpaceDN w:val="0"/>
        <w:adjustRightInd w:val="0"/>
        <w:spacing w:after="0" w:line="240" w:lineRule="auto"/>
        <w:ind w:left="720"/>
        <w:rPr>
          <w:rFonts w:ascii="Arial" w:hAnsi="Arial" w:cs="Arial"/>
          <w:bCs/>
          <w:sz w:val="20"/>
          <w:szCs w:val="20"/>
        </w:rPr>
      </w:pPr>
      <w:r w:rsidRPr="00FE178C">
        <w:rPr>
          <w:rFonts w:ascii="Arial" w:hAnsi="Arial" w:cs="Arial"/>
          <w:bCs/>
          <w:sz w:val="20"/>
          <w:szCs w:val="20"/>
        </w:rPr>
        <w:t xml:space="preserve">To consider whether </w:t>
      </w:r>
      <w:r w:rsidRPr="00FE178C">
        <w:rPr>
          <w:rFonts w:ascii="Segoe UI" w:hAnsi="Segoe UI" w:cs="Segoe UI"/>
          <w:sz w:val="20"/>
          <w:szCs w:val="20"/>
        </w:rPr>
        <w:t xml:space="preserve">SPC want  trees to be planted and </w:t>
      </w:r>
      <w:r w:rsidRPr="00FE178C">
        <w:rPr>
          <w:rFonts w:ascii="Segoe UI" w:hAnsi="Segoe UI" w:cs="Segoe UI"/>
          <w:sz w:val="20"/>
          <w:szCs w:val="20"/>
        </w:rPr>
        <w:t xml:space="preserve">whether </w:t>
      </w:r>
      <w:r w:rsidRPr="00FE178C">
        <w:rPr>
          <w:rFonts w:ascii="Segoe UI" w:hAnsi="Segoe UI" w:cs="Segoe UI"/>
          <w:sz w:val="20"/>
          <w:szCs w:val="20"/>
        </w:rPr>
        <w:t>happy to collaborate with FOSS</w:t>
      </w:r>
      <w:r w:rsidRPr="00FE178C">
        <w:rPr>
          <w:rFonts w:ascii="Segoe UI" w:hAnsi="Segoe UI" w:cs="Segoe UI"/>
          <w:sz w:val="20"/>
          <w:szCs w:val="20"/>
        </w:rPr>
        <w:t xml:space="preserve"> – then agree what that would entail. </w:t>
      </w:r>
    </w:p>
    <w:p w:rsidR="00222E5C" w:rsidRDefault="00222E5C" w:rsidP="00C4290F">
      <w:pPr>
        <w:autoSpaceDE w:val="0"/>
        <w:autoSpaceDN w:val="0"/>
        <w:adjustRightInd w:val="0"/>
        <w:spacing w:after="0" w:line="240" w:lineRule="auto"/>
        <w:rPr>
          <w:rFonts w:ascii="Arial" w:hAnsi="Arial" w:cs="Arial"/>
          <w:bCs/>
          <w:sz w:val="20"/>
          <w:szCs w:val="20"/>
        </w:rPr>
      </w:pPr>
    </w:p>
    <w:p w:rsidR="00222E5C" w:rsidRDefault="00222E5C" w:rsidP="00C4290F">
      <w:pPr>
        <w:autoSpaceDE w:val="0"/>
        <w:autoSpaceDN w:val="0"/>
        <w:adjustRightInd w:val="0"/>
        <w:spacing w:after="0" w:line="240" w:lineRule="auto"/>
        <w:rPr>
          <w:rFonts w:ascii="Arial" w:hAnsi="Arial" w:cs="Arial"/>
          <w:bCs/>
          <w:sz w:val="20"/>
          <w:szCs w:val="20"/>
        </w:rPr>
      </w:pPr>
    </w:p>
    <w:p w:rsidR="00222E5C" w:rsidRDefault="00222E5C" w:rsidP="00C4290F">
      <w:pPr>
        <w:autoSpaceDE w:val="0"/>
        <w:autoSpaceDN w:val="0"/>
        <w:adjustRightInd w:val="0"/>
        <w:spacing w:after="0" w:line="240" w:lineRule="auto"/>
        <w:rPr>
          <w:rFonts w:ascii="Arial" w:hAnsi="Arial" w:cs="Arial"/>
          <w:b/>
          <w:bCs/>
          <w:sz w:val="23"/>
          <w:szCs w:val="23"/>
        </w:rPr>
      </w:pPr>
      <w:r>
        <w:rPr>
          <w:rFonts w:ascii="Arial" w:hAnsi="Arial" w:cs="Arial"/>
          <w:b/>
          <w:bCs/>
          <w:sz w:val="20"/>
          <w:szCs w:val="20"/>
        </w:rPr>
        <w:t>11</w:t>
      </w:r>
      <w:r>
        <w:rPr>
          <w:rFonts w:ascii="Arial" w:hAnsi="Arial" w:cs="Arial"/>
          <w:b/>
          <w:bCs/>
          <w:sz w:val="20"/>
          <w:szCs w:val="20"/>
        </w:rPr>
        <w:tab/>
      </w:r>
      <w:r>
        <w:rPr>
          <w:rFonts w:ascii="Arial" w:hAnsi="Arial" w:cs="Arial"/>
          <w:b/>
          <w:bCs/>
          <w:sz w:val="23"/>
          <w:szCs w:val="23"/>
        </w:rPr>
        <w:t>HORSESHOE NOTICEBOARD</w:t>
      </w:r>
    </w:p>
    <w:p w:rsidR="00222E5C" w:rsidRPr="00222E5C" w:rsidRDefault="00222E5C" w:rsidP="00C4290F">
      <w:pPr>
        <w:autoSpaceDE w:val="0"/>
        <w:autoSpaceDN w:val="0"/>
        <w:adjustRightInd w:val="0"/>
        <w:spacing w:after="0" w:line="240" w:lineRule="auto"/>
        <w:rPr>
          <w:rFonts w:ascii="Arial" w:hAnsi="Arial" w:cs="Arial"/>
          <w:bCs/>
          <w:sz w:val="20"/>
          <w:szCs w:val="20"/>
        </w:rPr>
      </w:pPr>
      <w:r>
        <w:rPr>
          <w:rFonts w:ascii="Arial" w:hAnsi="Arial" w:cs="Arial"/>
          <w:b/>
          <w:bCs/>
          <w:sz w:val="23"/>
          <w:szCs w:val="23"/>
        </w:rPr>
        <w:tab/>
      </w:r>
      <w:r>
        <w:rPr>
          <w:rFonts w:ascii="Arial" w:hAnsi="Arial" w:cs="Arial"/>
          <w:bCs/>
          <w:sz w:val="20"/>
          <w:szCs w:val="20"/>
        </w:rPr>
        <w:t xml:space="preserve">To resolve to obtain quotes for repair </w:t>
      </w:r>
    </w:p>
    <w:p w:rsidR="00222E5C" w:rsidRDefault="00222E5C" w:rsidP="00C4290F">
      <w:pPr>
        <w:autoSpaceDE w:val="0"/>
        <w:autoSpaceDN w:val="0"/>
        <w:adjustRightInd w:val="0"/>
        <w:spacing w:after="0" w:line="240" w:lineRule="auto"/>
        <w:rPr>
          <w:rFonts w:ascii="Arial" w:hAnsi="Arial" w:cs="Arial"/>
          <w:bCs/>
          <w:sz w:val="20"/>
          <w:szCs w:val="20"/>
        </w:rPr>
      </w:pPr>
    </w:p>
    <w:p w:rsidR="00F37AC8" w:rsidRPr="00FE178C" w:rsidRDefault="00C4290F" w:rsidP="00C4290F">
      <w:pPr>
        <w:autoSpaceDE w:val="0"/>
        <w:autoSpaceDN w:val="0"/>
        <w:adjustRightInd w:val="0"/>
        <w:spacing w:after="0" w:line="240" w:lineRule="auto"/>
        <w:rPr>
          <w:rFonts w:ascii="Arial" w:hAnsi="Arial" w:cs="Arial"/>
          <w:bCs/>
          <w:sz w:val="20"/>
          <w:szCs w:val="20"/>
        </w:rPr>
      </w:pPr>
      <w:r w:rsidRPr="00FE178C">
        <w:rPr>
          <w:rFonts w:ascii="Arial" w:hAnsi="Arial" w:cs="Arial"/>
          <w:bCs/>
          <w:sz w:val="20"/>
          <w:szCs w:val="20"/>
        </w:rPr>
        <w:tab/>
      </w:r>
    </w:p>
    <w:p w:rsidR="00C4290F" w:rsidRPr="0018161A" w:rsidRDefault="00C4290F" w:rsidP="00C4290F">
      <w:pPr>
        <w:autoSpaceDE w:val="0"/>
        <w:autoSpaceDN w:val="0"/>
        <w:adjustRightInd w:val="0"/>
        <w:spacing w:after="0" w:line="240" w:lineRule="auto"/>
        <w:rPr>
          <w:rFonts w:ascii="Arial" w:hAnsi="Arial" w:cs="Arial"/>
          <w:bCs/>
          <w:color w:val="FF0000"/>
          <w:sz w:val="20"/>
          <w:szCs w:val="20"/>
        </w:rPr>
      </w:pPr>
      <w:r w:rsidRPr="0018161A">
        <w:rPr>
          <w:rFonts w:ascii="Arial" w:hAnsi="Arial" w:cs="Arial"/>
          <w:b/>
          <w:bCs/>
          <w:color w:val="FF0000"/>
          <w:sz w:val="23"/>
          <w:szCs w:val="23"/>
        </w:rPr>
        <w:tab/>
      </w:r>
      <w:r w:rsidRPr="0018161A">
        <w:rPr>
          <w:rFonts w:ascii="Arial" w:hAnsi="Arial" w:cs="Arial"/>
          <w:bCs/>
          <w:color w:val="FF0000"/>
          <w:sz w:val="20"/>
          <w:szCs w:val="20"/>
        </w:rPr>
        <w:t xml:space="preserve"> </w:t>
      </w:r>
    </w:p>
    <w:p w:rsidR="00C40767" w:rsidRPr="00222E5C" w:rsidRDefault="00F37AC8" w:rsidP="00A24AC9">
      <w:pPr>
        <w:autoSpaceDE w:val="0"/>
        <w:autoSpaceDN w:val="0"/>
        <w:adjustRightInd w:val="0"/>
        <w:spacing w:after="0" w:line="240" w:lineRule="auto"/>
        <w:rPr>
          <w:rFonts w:ascii="Arial" w:hAnsi="Arial" w:cs="Arial"/>
          <w:bCs/>
          <w:sz w:val="20"/>
          <w:szCs w:val="20"/>
        </w:rPr>
      </w:pPr>
      <w:r w:rsidRPr="00222E5C">
        <w:rPr>
          <w:rFonts w:ascii="Arial" w:hAnsi="Arial" w:cs="Arial"/>
          <w:b/>
          <w:bCs/>
          <w:sz w:val="23"/>
          <w:szCs w:val="23"/>
        </w:rPr>
        <w:t>1</w:t>
      </w:r>
      <w:r w:rsidR="00222E5C">
        <w:rPr>
          <w:rFonts w:ascii="Arial" w:hAnsi="Arial" w:cs="Arial"/>
          <w:b/>
          <w:bCs/>
          <w:sz w:val="23"/>
          <w:szCs w:val="23"/>
        </w:rPr>
        <w:t>2</w:t>
      </w:r>
      <w:r w:rsidR="00A24AC9">
        <w:rPr>
          <w:rFonts w:ascii="Arial" w:hAnsi="Arial" w:cs="Arial"/>
          <w:b/>
          <w:bCs/>
          <w:color w:val="FF0000"/>
          <w:sz w:val="23"/>
          <w:szCs w:val="23"/>
        </w:rPr>
        <w:tab/>
      </w:r>
      <w:r w:rsidR="00003D9D" w:rsidRPr="00222E5C">
        <w:rPr>
          <w:rFonts w:ascii="Arial" w:hAnsi="Arial" w:cs="Arial"/>
          <w:b/>
          <w:bCs/>
          <w:sz w:val="23"/>
          <w:szCs w:val="23"/>
        </w:rPr>
        <w:t xml:space="preserve">FINANCE </w:t>
      </w:r>
      <w:r w:rsidR="00C40767" w:rsidRPr="00222E5C">
        <w:rPr>
          <w:rFonts w:ascii="Arial" w:hAnsi="Arial" w:cs="Arial"/>
          <w:b/>
          <w:bCs/>
          <w:sz w:val="23"/>
          <w:szCs w:val="23"/>
        </w:rPr>
        <w:t>–</w:t>
      </w:r>
    </w:p>
    <w:p w:rsidR="00A24AC9" w:rsidRPr="00222E5C" w:rsidRDefault="00FF51E9" w:rsidP="00A24AC9">
      <w:pPr>
        <w:autoSpaceDE w:val="0"/>
        <w:autoSpaceDN w:val="0"/>
        <w:adjustRightInd w:val="0"/>
        <w:spacing w:after="0" w:line="240" w:lineRule="auto"/>
        <w:ind w:left="720" w:hanging="720"/>
        <w:rPr>
          <w:rFonts w:ascii="Arial" w:hAnsi="Arial" w:cs="Arial"/>
          <w:b/>
          <w:bCs/>
          <w:sz w:val="20"/>
          <w:szCs w:val="20"/>
        </w:rPr>
      </w:pPr>
      <w:r w:rsidRPr="00222E5C">
        <w:rPr>
          <w:rFonts w:ascii="Arial" w:hAnsi="Arial" w:cs="Arial"/>
          <w:b/>
          <w:bCs/>
          <w:sz w:val="23"/>
          <w:szCs w:val="23"/>
        </w:rPr>
        <w:tab/>
      </w:r>
      <w:r w:rsidR="00A24AC9" w:rsidRPr="00222E5C">
        <w:rPr>
          <w:rFonts w:ascii="Arial" w:hAnsi="Arial" w:cs="Arial"/>
          <w:b/>
          <w:bCs/>
          <w:sz w:val="20"/>
          <w:szCs w:val="20"/>
        </w:rPr>
        <w:t>1</w:t>
      </w:r>
      <w:r w:rsidR="00A24AC9" w:rsidRPr="00222E5C">
        <w:rPr>
          <w:rFonts w:ascii="Arial" w:hAnsi="Arial" w:cs="Arial"/>
          <w:b/>
          <w:bCs/>
          <w:sz w:val="20"/>
          <w:szCs w:val="20"/>
        </w:rPr>
        <w:t>1</w:t>
      </w:r>
      <w:r w:rsidR="00A24AC9" w:rsidRPr="00222E5C">
        <w:rPr>
          <w:rFonts w:ascii="Arial" w:hAnsi="Arial" w:cs="Arial"/>
          <w:b/>
          <w:bCs/>
          <w:sz w:val="20"/>
          <w:szCs w:val="20"/>
        </w:rPr>
        <w:t>.1 Annual Governance and Accountability Return 202</w:t>
      </w:r>
      <w:r w:rsidR="00222E5C" w:rsidRPr="00222E5C">
        <w:rPr>
          <w:rFonts w:ascii="Arial" w:hAnsi="Arial" w:cs="Arial"/>
          <w:b/>
          <w:bCs/>
          <w:sz w:val="20"/>
          <w:szCs w:val="20"/>
        </w:rPr>
        <w:t>4</w:t>
      </w:r>
      <w:r w:rsidR="00A24AC9" w:rsidRPr="00222E5C">
        <w:rPr>
          <w:rFonts w:ascii="Arial" w:hAnsi="Arial" w:cs="Arial"/>
          <w:b/>
          <w:bCs/>
          <w:sz w:val="20"/>
          <w:szCs w:val="20"/>
        </w:rPr>
        <w:t>-202</w:t>
      </w:r>
      <w:r w:rsidR="00222E5C" w:rsidRPr="00222E5C">
        <w:rPr>
          <w:rFonts w:ascii="Arial" w:hAnsi="Arial" w:cs="Arial"/>
          <w:b/>
          <w:bCs/>
          <w:sz w:val="20"/>
          <w:szCs w:val="20"/>
        </w:rPr>
        <w:t>5</w:t>
      </w:r>
    </w:p>
    <w:p w:rsidR="00A24AC9" w:rsidRPr="00222E5C" w:rsidRDefault="00A24AC9" w:rsidP="00A24AC9">
      <w:pPr>
        <w:autoSpaceDE w:val="0"/>
        <w:autoSpaceDN w:val="0"/>
        <w:adjustRightInd w:val="0"/>
        <w:spacing w:after="0" w:line="240" w:lineRule="auto"/>
        <w:ind w:left="720"/>
        <w:rPr>
          <w:rFonts w:ascii="Arial" w:hAnsi="Arial" w:cs="Arial"/>
          <w:b/>
          <w:bCs/>
          <w:sz w:val="20"/>
          <w:szCs w:val="20"/>
        </w:rPr>
      </w:pPr>
      <w:r w:rsidRPr="00222E5C">
        <w:rPr>
          <w:rFonts w:ascii="Arial" w:hAnsi="Arial" w:cs="Arial"/>
          <w:b/>
          <w:bCs/>
          <w:sz w:val="20"/>
          <w:szCs w:val="20"/>
        </w:rPr>
        <w:t>1</w:t>
      </w:r>
      <w:r w:rsidRPr="00222E5C">
        <w:rPr>
          <w:rFonts w:ascii="Arial" w:hAnsi="Arial" w:cs="Arial"/>
          <w:b/>
          <w:bCs/>
          <w:sz w:val="20"/>
          <w:szCs w:val="20"/>
        </w:rPr>
        <w:t>1</w:t>
      </w:r>
      <w:r w:rsidRPr="00222E5C">
        <w:rPr>
          <w:rFonts w:ascii="Arial" w:hAnsi="Arial" w:cs="Arial"/>
          <w:b/>
          <w:bCs/>
          <w:sz w:val="20"/>
          <w:szCs w:val="20"/>
        </w:rPr>
        <w:t>.1.1 Certificate of Exemption</w:t>
      </w:r>
    </w:p>
    <w:p w:rsidR="00A24AC9" w:rsidRPr="00222E5C" w:rsidRDefault="00A24AC9" w:rsidP="00A24AC9">
      <w:pPr>
        <w:autoSpaceDE w:val="0"/>
        <w:autoSpaceDN w:val="0"/>
        <w:adjustRightInd w:val="0"/>
        <w:spacing w:after="0" w:line="240" w:lineRule="auto"/>
        <w:ind w:left="720"/>
        <w:rPr>
          <w:rFonts w:ascii="Arial" w:hAnsi="Arial" w:cs="Arial"/>
          <w:b/>
          <w:bCs/>
          <w:sz w:val="20"/>
          <w:szCs w:val="20"/>
        </w:rPr>
      </w:pPr>
      <w:r w:rsidRPr="00222E5C">
        <w:rPr>
          <w:rFonts w:ascii="Arial" w:hAnsi="Arial" w:cs="Arial"/>
          <w:b/>
          <w:bCs/>
          <w:sz w:val="20"/>
          <w:szCs w:val="20"/>
        </w:rPr>
        <w:t>To approve and sign the Certificate of Exemption to certify Styal Council</w:t>
      </w:r>
      <w:r w:rsidRPr="00222E5C">
        <w:rPr>
          <w:rFonts w:ascii="Arial" w:hAnsi="Arial" w:cs="Arial"/>
          <w:b/>
          <w:bCs/>
          <w:sz w:val="20"/>
          <w:szCs w:val="20"/>
        </w:rPr>
        <w:t>’</w:t>
      </w:r>
      <w:r w:rsidRPr="00222E5C">
        <w:rPr>
          <w:rFonts w:ascii="Arial" w:hAnsi="Arial" w:cs="Arial"/>
          <w:b/>
          <w:bCs/>
          <w:sz w:val="20"/>
          <w:szCs w:val="20"/>
        </w:rPr>
        <w:t>s income or</w:t>
      </w:r>
      <w:r w:rsidRPr="00222E5C">
        <w:rPr>
          <w:rFonts w:ascii="Arial" w:hAnsi="Arial" w:cs="Arial"/>
          <w:b/>
          <w:bCs/>
          <w:sz w:val="20"/>
          <w:szCs w:val="20"/>
        </w:rPr>
        <w:t xml:space="preserve"> </w:t>
      </w:r>
      <w:r w:rsidRPr="00222E5C">
        <w:rPr>
          <w:rFonts w:ascii="Arial" w:hAnsi="Arial" w:cs="Arial"/>
          <w:b/>
          <w:bCs/>
          <w:sz w:val="20"/>
          <w:szCs w:val="20"/>
        </w:rPr>
        <w:t>gross expenditure is below £25,000</w:t>
      </w:r>
    </w:p>
    <w:p w:rsidR="00A24AC9" w:rsidRPr="00222E5C" w:rsidRDefault="00A24AC9" w:rsidP="00A24AC9">
      <w:pPr>
        <w:autoSpaceDE w:val="0"/>
        <w:autoSpaceDN w:val="0"/>
        <w:adjustRightInd w:val="0"/>
        <w:spacing w:after="0" w:line="240" w:lineRule="auto"/>
        <w:ind w:left="720"/>
        <w:rPr>
          <w:rFonts w:ascii="Arial" w:hAnsi="Arial" w:cs="Arial"/>
          <w:b/>
          <w:bCs/>
          <w:sz w:val="20"/>
          <w:szCs w:val="20"/>
        </w:rPr>
      </w:pPr>
      <w:r w:rsidRPr="00222E5C">
        <w:rPr>
          <w:rFonts w:ascii="Arial" w:hAnsi="Arial" w:cs="Arial"/>
          <w:b/>
          <w:bCs/>
          <w:sz w:val="20"/>
          <w:szCs w:val="20"/>
        </w:rPr>
        <w:t>1</w:t>
      </w:r>
      <w:r w:rsidRPr="00222E5C">
        <w:rPr>
          <w:rFonts w:ascii="Arial" w:hAnsi="Arial" w:cs="Arial"/>
          <w:b/>
          <w:bCs/>
          <w:sz w:val="20"/>
          <w:szCs w:val="20"/>
        </w:rPr>
        <w:t>1</w:t>
      </w:r>
      <w:r w:rsidRPr="00222E5C">
        <w:rPr>
          <w:rFonts w:ascii="Arial" w:hAnsi="Arial" w:cs="Arial"/>
          <w:b/>
          <w:bCs/>
          <w:sz w:val="20"/>
          <w:szCs w:val="20"/>
        </w:rPr>
        <w:t>.1.2 Governance Statement</w:t>
      </w:r>
    </w:p>
    <w:p w:rsidR="00A24AC9" w:rsidRPr="00222E5C" w:rsidRDefault="00A24AC9" w:rsidP="00A24AC9">
      <w:pPr>
        <w:autoSpaceDE w:val="0"/>
        <w:autoSpaceDN w:val="0"/>
        <w:adjustRightInd w:val="0"/>
        <w:spacing w:after="0" w:line="240" w:lineRule="auto"/>
        <w:ind w:left="720"/>
        <w:rPr>
          <w:rFonts w:ascii="Arial" w:hAnsi="Arial" w:cs="Arial"/>
          <w:b/>
          <w:bCs/>
          <w:sz w:val="20"/>
          <w:szCs w:val="20"/>
        </w:rPr>
      </w:pPr>
      <w:r w:rsidRPr="00222E5C">
        <w:rPr>
          <w:rFonts w:ascii="Arial" w:hAnsi="Arial" w:cs="Arial"/>
          <w:b/>
          <w:bCs/>
          <w:sz w:val="20"/>
          <w:szCs w:val="20"/>
        </w:rPr>
        <w:t>To approve and sign the Annual Governance Statement for 202</w:t>
      </w:r>
      <w:r w:rsidR="00222E5C" w:rsidRPr="00222E5C">
        <w:rPr>
          <w:rFonts w:ascii="Arial" w:hAnsi="Arial" w:cs="Arial"/>
          <w:b/>
          <w:bCs/>
          <w:sz w:val="20"/>
          <w:szCs w:val="20"/>
        </w:rPr>
        <w:t>4</w:t>
      </w:r>
      <w:r w:rsidRPr="00222E5C">
        <w:rPr>
          <w:rFonts w:ascii="Arial" w:hAnsi="Arial" w:cs="Arial"/>
          <w:b/>
          <w:bCs/>
          <w:sz w:val="20"/>
          <w:szCs w:val="20"/>
        </w:rPr>
        <w:t>-202</w:t>
      </w:r>
      <w:r w:rsidR="00222E5C" w:rsidRPr="00222E5C">
        <w:rPr>
          <w:rFonts w:ascii="Arial" w:hAnsi="Arial" w:cs="Arial"/>
          <w:b/>
          <w:bCs/>
          <w:sz w:val="20"/>
          <w:szCs w:val="20"/>
        </w:rPr>
        <w:t>5</w:t>
      </w:r>
    </w:p>
    <w:p w:rsidR="00A24AC9" w:rsidRPr="00222E5C" w:rsidRDefault="00A24AC9" w:rsidP="00A24AC9">
      <w:pPr>
        <w:autoSpaceDE w:val="0"/>
        <w:autoSpaceDN w:val="0"/>
        <w:adjustRightInd w:val="0"/>
        <w:spacing w:after="0" w:line="240" w:lineRule="auto"/>
        <w:ind w:left="720"/>
        <w:rPr>
          <w:rFonts w:ascii="Arial" w:hAnsi="Arial" w:cs="Arial"/>
          <w:b/>
          <w:bCs/>
          <w:sz w:val="20"/>
          <w:szCs w:val="20"/>
        </w:rPr>
      </w:pPr>
      <w:r w:rsidRPr="00222E5C">
        <w:rPr>
          <w:rFonts w:ascii="Arial" w:hAnsi="Arial" w:cs="Arial"/>
          <w:b/>
          <w:bCs/>
          <w:sz w:val="20"/>
          <w:szCs w:val="20"/>
        </w:rPr>
        <w:t>1</w:t>
      </w:r>
      <w:r w:rsidRPr="00222E5C">
        <w:rPr>
          <w:rFonts w:ascii="Arial" w:hAnsi="Arial" w:cs="Arial"/>
          <w:b/>
          <w:bCs/>
          <w:sz w:val="20"/>
          <w:szCs w:val="20"/>
        </w:rPr>
        <w:t>1</w:t>
      </w:r>
      <w:r w:rsidRPr="00222E5C">
        <w:rPr>
          <w:rFonts w:ascii="Arial" w:hAnsi="Arial" w:cs="Arial"/>
          <w:b/>
          <w:bCs/>
          <w:sz w:val="20"/>
          <w:szCs w:val="20"/>
        </w:rPr>
        <w:t>.</w:t>
      </w:r>
      <w:r w:rsidR="00222E5C" w:rsidRPr="00222E5C">
        <w:rPr>
          <w:rFonts w:ascii="Arial" w:hAnsi="Arial" w:cs="Arial"/>
          <w:b/>
          <w:bCs/>
          <w:sz w:val="20"/>
          <w:szCs w:val="20"/>
        </w:rPr>
        <w:t>1</w:t>
      </w:r>
      <w:r w:rsidRPr="00222E5C">
        <w:rPr>
          <w:rFonts w:ascii="Arial" w:hAnsi="Arial" w:cs="Arial"/>
          <w:b/>
          <w:bCs/>
          <w:sz w:val="20"/>
          <w:szCs w:val="20"/>
        </w:rPr>
        <w:t>.3 Accounting Statement</w:t>
      </w:r>
    </w:p>
    <w:p w:rsidR="00A24AC9" w:rsidRPr="00222E5C" w:rsidRDefault="00A24AC9" w:rsidP="00222E5C">
      <w:pPr>
        <w:autoSpaceDE w:val="0"/>
        <w:autoSpaceDN w:val="0"/>
        <w:adjustRightInd w:val="0"/>
        <w:spacing w:after="0" w:line="240" w:lineRule="auto"/>
        <w:ind w:left="720"/>
        <w:rPr>
          <w:rFonts w:ascii="Arial" w:hAnsi="Arial" w:cs="Arial"/>
          <w:b/>
          <w:bCs/>
          <w:sz w:val="20"/>
          <w:szCs w:val="20"/>
        </w:rPr>
      </w:pPr>
      <w:r w:rsidRPr="00222E5C">
        <w:rPr>
          <w:rFonts w:ascii="Arial" w:hAnsi="Arial" w:cs="Arial"/>
          <w:b/>
          <w:bCs/>
          <w:sz w:val="20"/>
          <w:szCs w:val="20"/>
        </w:rPr>
        <w:t>To approve and sign the Accounting Statement for 202</w:t>
      </w:r>
      <w:r w:rsidR="00222E5C" w:rsidRPr="00222E5C">
        <w:rPr>
          <w:rFonts w:ascii="Arial" w:hAnsi="Arial" w:cs="Arial"/>
          <w:b/>
          <w:bCs/>
          <w:sz w:val="20"/>
          <w:szCs w:val="20"/>
        </w:rPr>
        <w:t>4</w:t>
      </w:r>
      <w:r w:rsidRPr="00222E5C">
        <w:rPr>
          <w:rFonts w:ascii="Arial" w:hAnsi="Arial" w:cs="Arial"/>
          <w:b/>
          <w:bCs/>
          <w:sz w:val="20"/>
          <w:szCs w:val="20"/>
        </w:rPr>
        <w:t>-202</w:t>
      </w:r>
      <w:r w:rsidR="00222E5C" w:rsidRPr="00222E5C">
        <w:rPr>
          <w:rFonts w:ascii="Arial" w:hAnsi="Arial" w:cs="Arial"/>
          <w:b/>
          <w:bCs/>
          <w:sz w:val="20"/>
          <w:szCs w:val="20"/>
        </w:rPr>
        <w:t>5</w:t>
      </w:r>
    </w:p>
    <w:p w:rsidR="00A24AC9" w:rsidRPr="00222E5C" w:rsidRDefault="00A24AC9" w:rsidP="00003D9D">
      <w:pPr>
        <w:autoSpaceDE w:val="0"/>
        <w:autoSpaceDN w:val="0"/>
        <w:adjustRightInd w:val="0"/>
        <w:spacing w:after="0" w:line="240" w:lineRule="auto"/>
        <w:ind w:left="720" w:hanging="720"/>
        <w:rPr>
          <w:rFonts w:ascii="Arial" w:hAnsi="Arial" w:cs="Arial"/>
          <w:b/>
          <w:bCs/>
          <w:sz w:val="20"/>
          <w:szCs w:val="20"/>
        </w:rPr>
      </w:pPr>
    </w:p>
    <w:p w:rsidR="00FF51E9" w:rsidRPr="00222E5C" w:rsidRDefault="00FF51E9" w:rsidP="00222E5C">
      <w:pPr>
        <w:autoSpaceDE w:val="0"/>
        <w:autoSpaceDN w:val="0"/>
        <w:adjustRightInd w:val="0"/>
        <w:spacing w:after="0" w:line="240" w:lineRule="auto"/>
        <w:ind w:firstLine="720"/>
        <w:rPr>
          <w:rFonts w:ascii="Arial" w:hAnsi="Arial" w:cs="Arial"/>
          <w:b/>
          <w:bCs/>
          <w:sz w:val="20"/>
          <w:szCs w:val="20"/>
        </w:rPr>
      </w:pPr>
      <w:r w:rsidRPr="00222E5C">
        <w:rPr>
          <w:rFonts w:ascii="Arial" w:hAnsi="Arial" w:cs="Arial"/>
          <w:b/>
          <w:bCs/>
          <w:sz w:val="20"/>
          <w:szCs w:val="20"/>
        </w:rPr>
        <w:t>To resolve to agree and accept update SPC Financial Regulations</w:t>
      </w:r>
      <w:r w:rsidR="00576CE3" w:rsidRPr="00222E5C">
        <w:rPr>
          <w:rFonts w:ascii="Arial" w:hAnsi="Arial" w:cs="Arial"/>
          <w:b/>
          <w:bCs/>
          <w:sz w:val="20"/>
          <w:szCs w:val="20"/>
        </w:rPr>
        <w:t xml:space="preserve"> – see enclosures</w:t>
      </w:r>
    </w:p>
    <w:p w:rsidR="00003D9D" w:rsidRPr="00222E5C" w:rsidRDefault="00E35495" w:rsidP="001A2CC4">
      <w:pPr>
        <w:pStyle w:val="ListParagraph"/>
        <w:numPr>
          <w:ilvl w:val="0"/>
          <w:numId w:val="6"/>
        </w:numPr>
        <w:autoSpaceDE w:val="0"/>
        <w:autoSpaceDN w:val="0"/>
        <w:adjustRightInd w:val="0"/>
        <w:spacing w:after="0" w:line="240" w:lineRule="auto"/>
        <w:rPr>
          <w:rFonts w:ascii="Arial" w:hAnsi="Arial" w:cs="Arial"/>
          <w:bCs/>
          <w:sz w:val="20"/>
          <w:szCs w:val="20"/>
        </w:rPr>
      </w:pPr>
      <w:r w:rsidRPr="00222E5C">
        <w:rPr>
          <w:rFonts w:ascii="Arial" w:hAnsi="Arial" w:cs="Arial"/>
          <w:bCs/>
          <w:sz w:val="20"/>
          <w:szCs w:val="20"/>
        </w:rPr>
        <w:t>To agree and authorise Schedule of Payments</w:t>
      </w:r>
      <w:r w:rsidR="00F96848" w:rsidRPr="00222E5C">
        <w:rPr>
          <w:rFonts w:ascii="Arial" w:hAnsi="Arial" w:cs="Arial"/>
          <w:bCs/>
          <w:sz w:val="20"/>
          <w:szCs w:val="20"/>
        </w:rPr>
        <w:t xml:space="preserve"> by bank transfer, DD or cheque</w:t>
      </w:r>
    </w:p>
    <w:p w:rsidR="00A24AC9" w:rsidRPr="00222E5C" w:rsidRDefault="00D70231" w:rsidP="00A24AC9">
      <w:pPr>
        <w:autoSpaceDE w:val="0"/>
        <w:autoSpaceDN w:val="0"/>
        <w:adjustRightInd w:val="0"/>
        <w:spacing w:after="0" w:line="240" w:lineRule="auto"/>
        <w:ind w:left="720" w:hanging="720"/>
        <w:rPr>
          <w:rFonts w:ascii="Arial" w:hAnsi="Arial" w:cs="Arial"/>
          <w:bCs/>
          <w:sz w:val="20"/>
          <w:szCs w:val="20"/>
        </w:rPr>
      </w:pPr>
      <w:r w:rsidRPr="00222E5C">
        <w:rPr>
          <w:rFonts w:ascii="Arial" w:hAnsi="Arial" w:cs="Arial"/>
          <w:bCs/>
          <w:sz w:val="20"/>
          <w:szCs w:val="20"/>
        </w:rPr>
        <w:tab/>
        <w:t>(See Enclosures)</w:t>
      </w:r>
      <w:r w:rsidR="003C0022" w:rsidRPr="00222E5C">
        <w:rPr>
          <w:rFonts w:ascii="Arial" w:hAnsi="Arial" w:cs="Arial"/>
          <w:bCs/>
          <w:sz w:val="20"/>
          <w:szCs w:val="20"/>
        </w:rPr>
        <w:t xml:space="preserve"> </w:t>
      </w:r>
    </w:p>
    <w:p w:rsidR="00C40767" w:rsidRPr="00222E5C" w:rsidRDefault="00C40767" w:rsidP="00621E62">
      <w:pPr>
        <w:autoSpaceDE w:val="0"/>
        <w:autoSpaceDN w:val="0"/>
        <w:adjustRightInd w:val="0"/>
        <w:spacing w:after="0" w:line="240" w:lineRule="auto"/>
        <w:ind w:firstLine="720"/>
        <w:rPr>
          <w:rFonts w:ascii="Arial" w:hAnsi="Arial" w:cs="Arial"/>
          <w:b/>
          <w:bCs/>
          <w:sz w:val="20"/>
          <w:szCs w:val="20"/>
        </w:rPr>
      </w:pPr>
      <w:r w:rsidRPr="00222E5C">
        <w:rPr>
          <w:rFonts w:ascii="Arial" w:hAnsi="Arial" w:cs="Arial"/>
          <w:b/>
          <w:bCs/>
          <w:sz w:val="20"/>
          <w:szCs w:val="20"/>
        </w:rPr>
        <w:t>To note balance of accounts</w:t>
      </w:r>
    </w:p>
    <w:p w:rsidR="00C40767" w:rsidRPr="00222E5C" w:rsidRDefault="00C40767" w:rsidP="00621E62">
      <w:pPr>
        <w:autoSpaceDE w:val="0"/>
        <w:autoSpaceDN w:val="0"/>
        <w:adjustRightInd w:val="0"/>
        <w:spacing w:after="0" w:line="240" w:lineRule="auto"/>
        <w:ind w:firstLine="720"/>
        <w:rPr>
          <w:rFonts w:ascii="Arial" w:hAnsi="Arial" w:cs="Arial"/>
          <w:bCs/>
          <w:i/>
          <w:sz w:val="20"/>
          <w:szCs w:val="20"/>
        </w:rPr>
      </w:pPr>
      <w:r w:rsidRPr="00222E5C">
        <w:rPr>
          <w:rFonts w:ascii="Arial" w:hAnsi="Arial" w:cs="Arial"/>
          <w:bCs/>
          <w:i/>
          <w:sz w:val="20"/>
          <w:szCs w:val="20"/>
        </w:rPr>
        <w:t xml:space="preserve">To follow </w:t>
      </w:r>
    </w:p>
    <w:p w:rsidR="00E256D7" w:rsidRPr="00FB1559" w:rsidRDefault="00E256D7" w:rsidP="00621E62">
      <w:pPr>
        <w:autoSpaceDE w:val="0"/>
        <w:autoSpaceDN w:val="0"/>
        <w:adjustRightInd w:val="0"/>
        <w:spacing w:after="0" w:line="240" w:lineRule="auto"/>
        <w:ind w:firstLine="720"/>
        <w:rPr>
          <w:rFonts w:ascii="Arial" w:hAnsi="Arial" w:cs="Arial"/>
          <w:bCs/>
          <w:i/>
          <w:color w:val="FF0000"/>
          <w:sz w:val="23"/>
          <w:szCs w:val="23"/>
        </w:rPr>
      </w:pPr>
    </w:p>
    <w:p w:rsidR="00E256D7" w:rsidRPr="00222E5C" w:rsidRDefault="00E256D7" w:rsidP="00621E62">
      <w:pPr>
        <w:autoSpaceDE w:val="0"/>
        <w:autoSpaceDN w:val="0"/>
        <w:adjustRightInd w:val="0"/>
        <w:spacing w:after="0" w:line="240" w:lineRule="auto"/>
        <w:ind w:firstLine="720"/>
        <w:rPr>
          <w:rFonts w:ascii="Arial" w:hAnsi="Arial" w:cs="Arial"/>
          <w:bCs/>
          <w:sz w:val="23"/>
          <w:szCs w:val="23"/>
        </w:rPr>
      </w:pPr>
    </w:p>
    <w:p w:rsidR="00E256D7" w:rsidRPr="00FB1559" w:rsidRDefault="00E256D7" w:rsidP="00AF4CCB">
      <w:pPr>
        <w:autoSpaceDE w:val="0"/>
        <w:autoSpaceDN w:val="0"/>
        <w:adjustRightInd w:val="0"/>
        <w:spacing w:after="0" w:line="240" w:lineRule="auto"/>
        <w:ind w:left="720" w:hanging="720"/>
        <w:rPr>
          <w:rFonts w:ascii="Arial" w:hAnsi="Arial" w:cs="Arial"/>
          <w:color w:val="FF0000"/>
          <w:sz w:val="20"/>
          <w:szCs w:val="23"/>
        </w:rPr>
      </w:pPr>
      <w:r w:rsidRPr="00222E5C">
        <w:rPr>
          <w:rFonts w:ascii="Arial" w:hAnsi="Arial" w:cs="Arial"/>
          <w:b/>
          <w:bCs/>
          <w:sz w:val="23"/>
          <w:szCs w:val="23"/>
        </w:rPr>
        <w:t>1</w:t>
      </w:r>
      <w:r w:rsidR="00222E5C" w:rsidRPr="00222E5C">
        <w:rPr>
          <w:rFonts w:ascii="Arial" w:hAnsi="Arial" w:cs="Arial"/>
          <w:b/>
          <w:bCs/>
          <w:sz w:val="23"/>
          <w:szCs w:val="23"/>
        </w:rPr>
        <w:t>3</w:t>
      </w:r>
      <w:r w:rsidRPr="00FB1559">
        <w:rPr>
          <w:rFonts w:ascii="Arial" w:hAnsi="Arial" w:cs="Arial"/>
          <w:b/>
          <w:bCs/>
          <w:color w:val="FF0000"/>
          <w:sz w:val="23"/>
          <w:szCs w:val="23"/>
        </w:rPr>
        <w:tab/>
      </w:r>
    </w:p>
    <w:p w:rsidR="00664BD9" w:rsidRPr="00FB1559" w:rsidRDefault="00664BD9" w:rsidP="006432E0">
      <w:pPr>
        <w:autoSpaceDE w:val="0"/>
        <w:autoSpaceDN w:val="0"/>
        <w:adjustRightInd w:val="0"/>
        <w:spacing w:after="0" w:line="240" w:lineRule="auto"/>
        <w:rPr>
          <w:rFonts w:ascii="Arial" w:hAnsi="Arial" w:cs="Arial"/>
          <w:b/>
          <w:bCs/>
          <w:color w:val="FF0000"/>
          <w:sz w:val="23"/>
          <w:szCs w:val="23"/>
        </w:rPr>
      </w:pPr>
    </w:p>
    <w:p w:rsidR="007F5CF0" w:rsidRPr="00FB1559" w:rsidRDefault="007F5CF0" w:rsidP="00B51F23">
      <w:pPr>
        <w:pStyle w:val="Default"/>
        <w:rPr>
          <w:rFonts w:ascii="Arial" w:hAnsi="Arial" w:cs="Arial"/>
          <w:b/>
          <w:bCs/>
          <w:color w:val="FF0000"/>
          <w:sz w:val="23"/>
          <w:szCs w:val="23"/>
        </w:rPr>
      </w:pPr>
    </w:p>
    <w:p w:rsidR="00E256D7" w:rsidRPr="00FB1559" w:rsidRDefault="007F5CF0" w:rsidP="00B51F23">
      <w:pPr>
        <w:pStyle w:val="Default"/>
        <w:rPr>
          <w:rFonts w:ascii="Arial" w:hAnsi="Arial" w:cs="Arial"/>
          <w:b/>
          <w:bCs/>
          <w:color w:val="FF0000"/>
          <w:sz w:val="23"/>
          <w:szCs w:val="23"/>
        </w:rPr>
      </w:pPr>
      <w:r w:rsidRPr="00FB1559">
        <w:rPr>
          <w:rFonts w:ascii="Arial" w:hAnsi="Arial" w:cs="Arial"/>
          <w:b/>
          <w:bCs/>
          <w:color w:val="FF0000"/>
          <w:sz w:val="23"/>
          <w:szCs w:val="23"/>
        </w:rPr>
        <w:tab/>
      </w:r>
    </w:p>
    <w:p w:rsidR="00E256D7" w:rsidRPr="00FB1559" w:rsidRDefault="00E256D7" w:rsidP="00B51F23">
      <w:pPr>
        <w:pStyle w:val="Default"/>
        <w:rPr>
          <w:rFonts w:ascii="Arial" w:hAnsi="Arial" w:cs="Arial"/>
          <w:b/>
          <w:bCs/>
          <w:color w:val="FF0000"/>
          <w:sz w:val="23"/>
          <w:szCs w:val="23"/>
        </w:rPr>
      </w:pPr>
    </w:p>
    <w:p w:rsidR="00E256D7" w:rsidRPr="00FB1559" w:rsidRDefault="00E256D7" w:rsidP="00B51F23">
      <w:pPr>
        <w:pStyle w:val="Default"/>
        <w:rPr>
          <w:rFonts w:ascii="Arial" w:hAnsi="Arial" w:cs="Arial"/>
          <w:b/>
          <w:bCs/>
          <w:color w:val="FF0000"/>
          <w:sz w:val="23"/>
          <w:szCs w:val="23"/>
        </w:rPr>
      </w:pPr>
    </w:p>
    <w:p w:rsidR="00B51F23" w:rsidRPr="00222E5C" w:rsidRDefault="009C32C0" w:rsidP="00B51F23">
      <w:pPr>
        <w:pStyle w:val="Default"/>
        <w:rPr>
          <w:rFonts w:ascii="Arial" w:hAnsi="Arial" w:cs="Arial"/>
          <w:color w:val="auto"/>
          <w:sz w:val="23"/>
          <w:szCs w:val="23"/>
        </w:rPr>
      </w:pPr>
      <w:bookmarkStart w:id="0" w:name="_GoBack"/>
      <w:r w:rsidRPr="00222E5C">
        <w:rPr>
          <w:rFonts w:ascii="Arial" w:hAnsi="Arial" w:cs="Arial"/>
          <w:b/>
          <w:bCs/>
          <w:color w:val="auto"/>
          <w:sz w:val="23"/>
          <w:szCs w:val="23"/>
        </w:rPr>
        <w:t xml:space="preserve">Part B - </w:t>
      </w:r>
      <w:r w:rsidR="00B51F23" w:rsidRPr="00222E5C">
        <w:rPr>
          <w:rFonts w:ascii="Arial" w:hAnsi="Arial" w:cs="Arial"/>
          <w:b/>
          <w:bCs/>
          <w:color w:val="auto"/>
          <w:sz w:val="23"/>
          <w:szCs w:val="23"/>
        </w:rPr>
        <w:t xml:space="preserve">EXCLUSION OF PRESS AND PUBLIC </w:t>
      </w:r>
    </w:p>
    <w:p w:rsidR="00B51F23" w:rsidRPr="00222E5C" w:rsidRDefault="00B51F23" w:rsidP="007F5CF0">
      <w:pPr>
        <w:pStyle w:val="Default"/>
        <w:ind w:left="720"/>
        <w:rPr>
          <w:rFonts w:ascii="Arial" w:hAnsi="Arial" w:cs="Arial"/>
          <w:i/>
          <w:color w:val="auto"/>
          <w:sz w:val="20"/>
          <w:szCs w:val="20"/>
        </w:rPr>
      </w:pPr>
      <w:r w:rsidRPr="00222E5C">
        <w:rPr>
          <w:rFonts w:ascii="Arial" w:hAnsi="Arial" w:cs="Arial"/>
          <w:i/>
          <w:color w:val="auto"/>
          <w:sz w:val="20"/>
          <w:szCs w:val="20"/>
        </w:rPr>
        <w:t xml:space="preserve">Members of the press and public will be excluded from this part of the meeting due to the confidential nature of the business as per Public Bodies (Admission to Meetings) Act 1960 </w:t>
      </w:r>
    </w:p>
    <w:p w:rsidR="006D443B" w:rsidRPr="00222E5C" w:rsidRDefault="00B464E4" w:rsidP="007F5CF0">
      <w:pPr>
        <w:ind w:left="720"/>
        <w:rPr>
          <w:rFonts w:ascii="Arial" w:hAnsi="Arial" w:cs="Arial"/>
          <w:i/>
          <w:sz w:val="20"/>
          <w:szCs w:val="20"/>
        </w:rPr>
      </w:pPr>
      <w:r w:rsidRPr="00222E5C">
        <w:rPr>
          <w:rFonts w:ascii="Arial" w:hAnsi="Arial" w:cs="Arial"/>
          <w:i/>
          <w:sz w:val="20"/>
          <w:szCs w:val="20"/>
        </w:rPr>
        <w:t>The Chairman thanks</w:t>
      </w:r>
      <w:r w:rsidR="00B51F23" w:rsidRPr="00222E5C">
        <w:rPr>
          <w:rFonts w:ascii="Arial" w:hAnsi="Arial" w:cs="Arial"/>
          <w:i/>
          <w:sz w:val="20"/>
          <w:szCs w:val="20"/>
        </w:rPr>
        <w:t xml:space="preserve"> e</w:t>
      </w:r>
      <w:r w:rsidRPr="00222E5C">
        <w:rPr>
          <w:rFonts w:ascii="Arial" w:hAnsi="Arial" w:cs="Arial"/>
          <w:i/>
          <w:sz w:val="20"/>
          <w:szCs w:val="20"/>
        </w:rPr>
        <w:t>veryone for attending and closes</w:t>
      </w:r>
      <w:r w:rsidR="00B51F23" w:rsidRPr="00222E5C">
        <w:rPr>
          <w:rFonts w:ascii="Arial" w:hAnsi="Arial" w:cs="Arial"/>
          <w:i/>
          <w:sz w:val="20"/>
          <w:szCs w:val="20"/>
        </w:rPr>
        <w:t xml:space="preserve"> the meeting</w:t>
      </w:r>
    </w:p>
    <w:p w:rsidR="009C32C0" w:rsidRPr="00222E5C" w:rsidRDefault="00222E5C" w:rsidP="007F5CF0">
      <w:pPr>
        <w:ind w:left="720"/>
        <w:rPr>
          <w:rFonts w:ascii="Arial" w:hAnsi="Arial" w:cs="Arial"/>
          <w:sz w:val="20"/>
          <w:szCs w:val="20"/>
        </w:rPr>
      </w:pPr>
      <w:r w:rsidRPr="00222E5C">
        <w:rPr>
          <w:rFonts w:ascii="Arial" w:hAnsi="Arial" w:cs="Arial"/>
          <w:sz w:val="20"/>
          <w:szCs w:val="20"/>
        </w:rPr>
        <w:t>None</w:t>
      </w:r>
    </w:p>
    <w:bookmarkEnd w:id="0"/>
    <w:p w:rsidR="00B464E4" w:rsidRPr="00FB1559" w:rsidRDefault="00B464E4" w:rsidP="00B464E4">
      <w:pPr>
        <w:rPr>
          <w:rFonts w:ascii="Arial" w:hAnsi="Arial" w:cs="Arial"/>
          <w:color w:val="FF0000"/>
          <w:sz w:val="20"/>
          <w:szCs w:val="20"/>
        </w:rPr>
      </w:pPr>
    </w:p>
    <w:p w:rsidR="00E256D7" w:rsidRPr="00FB1559" w:rsidRDefault="00E256D7" w:rsidP="007F5CF0">
      <w:pPr>
        <w:ind w:left="720"/>
        <w:rPr>
          <w:rFonts w:ascii="Arial" w:hAnsi="Arial" w:cs="Arial"/>
          <w:color w:val="FF0000"/>
          <w:sz w:val="20"/>
          <w:szCs w:val="20"/>
        </w:rPr>
      </w:pPr>
    </w:p>
    <w:p w:rsidR="00E256D7" w:rsidRPr="00FB1559" w:rsidRDefault="00E256D7" w:rsidP="007F5CF0">
      <w:pPr>
        <w:ind w:left="720"/>
        <w:rPr>
          <w:rFonts w:ascii="Arial" w:hAnsi="Arial" w:cs="Arial"/>
          <w:color w:val="FF0000"/>
          <w:sz w:val="20"/>
          <w:szCs w:val="20"/>
        </w:rPr>
      </w:pPr>
    </w:p>
    <w:p w:rsidR="009C32C0" w:rsidRPr="00FB1559" w:rsidRDefault="009C32C0" w:rsidP="007F5CF0">
      <w:pPr>
        <w:ind w:left="720"/>
        <w:rPr>
          <w:rFonts w:ascii="Arial" w:hAnsi="Arial" w:cs="Arial"/>
          <w:color w:val="FF0000"/>
          <w:sz w:val="20"/>
          <w:szCs w:val="20"/>
        </w:rPr>
      </w:pPr>
    </w:p>
    <w:p w:rsidR="007F5CF0" w:rsidRPr="00FB1559" w:rsidRDefault="007F5CF0" w:rsidP="00E256D7">
      <w:pPr>
        <w:rPr>
          <w:rFonts w:ascii="Arial" w:hAnsi="Arial" w:cs="Arial"/>
          <w:color w:val="FF0000"/>
        </w:rPr>
      </w:pPr>
    </w:p>
    <w:sectPr w:rsidR="007F5CF0" w:rsidRPr="00FB1559" w:rsidSect="00D765D6">
      <w:headerReference w:type="default" r:id="rId10"/>
      <w:footerReference w:type="default" r:id="rId11"/>
      <w:pgSz w:w="11906" w:h="16838"/>
      <w:pgMar w:top="284"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EE1" w:rsidRDefault="00EA1EE1" w:rsidP="00B51F23">
      <w:pPr>
        <w:spacing w:after="0" w:line="240" w:lineRule="auto"/>
      </w:pPr>
      <w:r>
        <w:separator/>
      </w:r>
    </w:p>
  </w:endnote>
  <w:endnote w:type="continuationSeparator" w:id="0">
    <w:p w:rsidR="00EA1EE1" w:rsidRDefault="00EA1EE1" w:rsidP="00B5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52207"/>
      <w:docPartObj>
        <w:docPartGallery w:val="Page Numbers (Bottom of Page)"/>
        <w:docPartUnique/>
      </w:docPartObj>
    </w:sdtPr>
    <w:sdtEndPr>
      <w:rPr>
        <w:rFonts w:ascii="Tempus Sans ITC" w:hAnsi="Tempus Sans ITC"/>
        <w:noProof/>
        <w:color w:val="00B050"/>
      </w:rPr>
    </w:sdtEndPr>
    <w:sdtContent>
      <w:p w:rsidR="00E57A3A" w:rsidRPr="00AB6FBE" w:rsidRDefault="00E57A3A">
        <w:pPr>
          <w:pStyle w:val="Footer"/>
          <w:rPr>
            <w:rFonts w:ascii="Tempus Sans ITC" w:hAnsi="Tempus Sans ITC"/>
            <w:color w:val="00B050"/>
          </w:rPr>
        </w:pPr>
        <w:r w:rsidRPr="00AB6FBE">
          <w:rPr>
            <w:rFonts w:ascii="Tempus Sans ITC" w:hAnsi="Tempus Sans ITC"/>
            <w:color w:val="00B050"/>
          </w:rPr>
          <w:t xml:space="preserve">Page </w:t>
        </w:r>
        <w:r w:rsidRPr="00AB6FBE">
          <w:rPr>
            <w:rFonts w:ascii="Tempus Sans ITC" w:hAnsi="Tempus Sans ITC"/>
            <w:color w:val="00B050"/>
          </w:rPr>
          <w:fldChar w:fldCharType="begin"/>
        </w:r>
        <w:r w:rsidRPr="00AB6FBE">
          <w:rPr>
            <w:rFonts w:ascii="Tempus Sans ITC" w:hAnsi="Tempus Sans ITC"/>
            <w:color w:val="00B050"/>
          </w:rPr>
          <w:instrText xml:space="preserve"> PAGE   \* MERGEFORMAT </w:instrText>
        </w:r>
        <w:r w:rsidRPr="00AB6FBE">
          <w:rPr>
            <w:rFonts w:ascii="Tempus Sans ITC" w:hAnsi="Tempus Sans ITC"/>
            <w:color w:val="00B050"/>
          </w:rPr>
          <w:fldChar w:fldCharType="separate"/>
        </w:r>
        <w:r w:rsidR="00DF74CD">
          <w:rPr>
            <w:rFonts w:ascii="Tempus Sans ITC" w:hAnsi="Tempus Sans ITC"/>
            <w:noProof/>
            <w:color w:val="00B050"/>
          </w:rPr>
          <w:t>1</w:t>
        </w:r>
        <w:r w:rsidRPr="00AB6FBE">
          <w:rPr>
            <w:rFonts w:ascii="Tempus Sans ITC" w:hAnsi="Tempus Sans ITC"/>
            <w:noProof/>
            <w:color w:val="00B050"/>
          </w:rPr>
          <w:fldChar w:fldCharType="end"/>
        </w:r>
      </w:p>
    </w:sdtContent>
  </w:sdt>
  <w:p w:rsidR="00E57A3A" w:rsidRPr="00D765D6" w:rsidRDefault="00E57A3A">
    <w:pPr>
      <w:pStyle w:val="Footer"/>
      <w:rPr>
        <w:rFonts w:ascii="Tempus Sans ITC" w:hAnsi="Tempus Sans ITC"/>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EE1" w:rsidRDefault="00EA1EE1" w:rsidP="00B51F23">
      <w:pPr>
        <w:spacing w:after="0" w:line="240" w:lineRule="auto"/>
      </w:pPr>
      <w:r>
        <w:separator/>
      </w:r>
    </w:p>
  </w:footnote>
  <w:footnote w:type="continuationSeparator" w:id="0">
    <w:p w:rsidR="00EA1EE1" w:rsidRDefault="00EA1EE1" w:rsidP="00B5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A3A" w:rsidRPr="00B51F23" w:rsidRDefault="00E57A3A" w:rsidP="00D765D6">
    <w:pPr>
      <w:pStyle w:val="Header"/>
      <w:jc w:val="center"/>
      <w:rPr>
        <w:rFonts w:ascii="Tempus Sans ITC" w:hAnsi="Tempus Sans ITC"/>
        <w:b/>
        <w:color w:val="00B050"/>
      </w:rPr>
    </w:pPr>
  </w:p>
  <w:p w:rsidR="00E57A3A" w:rsidRPr="00B51F23" w:rsidRDefault="00E57A3A" w:rsidP="00B51F23">
    <w:pPr>
      <w:pStyle w:val="Header"/>
      <w:jc w:val="center"/>
      <w:rPr>
        <w:rFonts w:ascii="Tempus Sans ITC" w:hAnsi="Tempus Sans ITC"/>
        <w:b/>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77D5"/>
    <w:multiLevelType w:val="hybridMultilevel"/>
    <w:tmpl w:val="237235E8"/>
    <w:lvl w:ilvl="0" w:tplc="D918229C">
      <w:numFmt w:val="bullet"/>
      <w:lvlText w:val="-"/>
      <w:lvlJc w:val="left"/>
      <w:pPr>
        <w:ind w:left="1080" w:hanging="360"/>
      </w:pPr>
      <w:rPr>
        <w:rFonts w:ascii="Arial" w:eastAsiaTheme="minorHAnsi" w:hAnsi="Aria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337091"/>
    <w:multiLevelType w:val="hybridMultilevel"/>
    <w:tmpl w:val="BE36C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FC0278"/>
    <w:multiLevelType w:val="hybridMultilevel"/>
    <w:tmpl w:val="65669804"/>
    <w:lvl w:ilvl="0" w:tplc="54501A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D75925"/>
    <w:multiLevelType w:val="hybridMultilevel"/>
    <w:tmpl w:val="7602B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C1F3EBE"/>
    <w:multiLevelType w:val="hybridMultilevel"/>
    <w:tmpl w:val="1E7C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52E38"/>
    <w:multiLevelType w:val="hybridMultilevel"/>
    <w:tmpl w:val="BD248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12B504B"/>
    <w:multiLevelType w:val="hybridMultilevel"/>
    <w:tmpl w:val="A42CD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23"/>
    <w:rsid w:val="00003D9D"/>
    <w:rsid w:val="000112A0"/>
    <w:rsid w:val="000157C0"/>
    <w:rsid w:val="00022D5A"/>
    <w:rsid w:val="00035BD3"/>
    <w:rsid w:val="00042F45"/>
    <w:rsid w:val="00071CD4"/>
    <w:rsid w:val="0008557D"/>
    <w:rsid w:val="000A1020"/>
    <w:rsid w:val="000B1539"/>
    <w:rsid w:val="000B70C8"/>
    <w:rsid w:val="000C7570"/>
    <w:rsid w:val="000F5B05"/>
    <w:rsid w:val="00117874"/>
    <w:rsid w:val="001362CC"/>
    <w:rsid w:val="00140006"/>
    <w:rsid w:val="00165443"/>
    <w:rsid w:val="0016614B"/>
    <w:rsid w:val="001663A8"/>
    <w:rsid w:val="0018161A"/>
    <w:rsid w:val="0018273C"/>
    <w:rsid w:val="00186EC3"/>
    <w:rsid w:val="001922D2"/>
    <w:rsid w:val="001A2CC4"/>
    <w:rsid w:val="001A44A6"/>
    <w:rsid w:val="001D76A1"/>
    <w:rsid w:val="001F2578"/>
    <w:rsid w:val="002077E7"/>
    <w:rsid w:val="00222E5C"/>
    <w:rsid w:val="002412F9"/>
    <w:rsid w:val="002462D4"/>
    <w:rsid w:val="00253C09"/>
    <w:rsid w:val="00274171"/>
    <w:rsid w:val="00275AF9"/>
    <w:rsid w:val="002C2AAE"/>
    <w:rsid w:val="002E6209"/>
    <w:rsid w:val="002F003D"/>
    <w:rsid w:val="002F2EF2"/>
    <w:rsid w:val="00303A1F"/>
    <w:rsid w:val="00306EA0"/>
    <w:rsid w:val="003107F8"/>
    <w:rsid w:val="00344C78"/>
    <w:rsid w:val="00354B6D"/>
    <w:rsid w:val="0036335F"/>
    <w:rsid w:val="00390B65"/>
    <w:rsid w:val="003A633D"/>
    <w:rsid w:val="003B72B1"/>
    <w:rsid w:val="003C0022"/>
    <w:rsid w:val="003C22F6"/>
    <w:rsid w:val="003D2EC8"/>
    <w:rsid w:val="00411463"/>
    <w:rsid w:val="0044058D"/>
    <w:rsid w:val="00461702"/>
    <w:rsid w:val="00462D3F"/>
    <w:rsid w:val="00462DB2"/>
    <w:rsid w:val="00467BDB"/>
    <w:rsid w:val="00474733"/>
    <w:rsid w:val="00483092"/>
    <w:rsid w:val="00491CC4"/>
    <w:rsid w:val="004B0423"/>
    <w:rsid w:val="004B5629"/>
    <w:rsid w:val="004C54C2"/>
    <w:rsid w:val="004D5175"/>
    <w:rsid w:val="004E388B"/>
    <w:rsid w:val="004F3F0A"/>
    <w:rsid w:val="00502251"/>
    <w:rsid w:val="00506FD0"/>
    <w:rsid w:val="00553D37"/>
    <w:rsid w:val="00556341"/>
    <w:rsid w:val="00574A6F"/>
    <w:rsid w:val="00576CE3"/>
    <w:rsid w:val="0058428C"/>
    <w:rsid w:val="00597467"/>
    <w:rsid w:val="005B4B7E"/>
    <w:rsid w:val="005B4F41"/>
    <w:rsid w:val="005C2060"/>
    <w:rsid w:val="005C22DC"/>
    <w:rsid w:val="005C588A"/>
    <w:rsid w:val="005F3083"/>
    <w:rsid w:val="005F5852"/>
    <w:rsid w:val="005F6A71"/>
    <w:rsid w:val="00603B88"/>
    <w:rsid w:val="00610BE3"/>
    <w:rsid w:val="0061426D"/>
    <w:rsid w:val="00621E62"/>
    <w:rsid w:val="00633B84"/>
    <w:rsid w:val="006432E0"/>
    <w:rsid w:val="00660F87"/>
    <w:rsid w:val="00664BD9"/>
    <w:rsid w:val="0066691B"/>
    <w:rsid w:val="00672947"/>
    <w:rsid w:val="00692800"/>
    <w:rsid w:val="006A1F84"/>
    <w:rsid w:val="006A61E5"/>
    <w:rsid w:val="006B08B4"/>
    <w:rsid w:val="006C32AB"/>
    <w:rsid w:val="006D443B"/>
    <w:rsid w:val="006E25BF"/>
    <w:rsid w:val="006E372C"/>
    <w:rsid w:val="00717594"/>
    <w:rsid w:val="00725984"/>
    <w:rsid w:val="00727C0F"/>
    <w:rsid w:val="007339A7"/>
    <w:rsid w:val="007B00D7"/>
    <w:rsid w:val="007B7C99"/>
    <w:rsid w:val="007C0D0E"/>
    <w:rsid w:val="007C4B6F"/>
    <w:rsid w:val="007D22B1"/>
    <w:rsid w:val="007F5CF0"/>
    <w:rsid w:val="00860C58"/>
    <w:rsid w:val="00861E46"/>
    <w:rsid w:val="0088607C"/>
    <w:rsid w:val="008A5B04"/>
    <w:rsid w:val="008A7432"/>
    <w:rsid w:val="008B15EA"/>
    <w:rsid w:val="008C23E9"/>
    <w:rsid w:val="008D2128"/>
    <w:rsid w:val="008D3CD7"/>
    <w:rsid w:val="008E5C8B"/>
    <w:rsid w:val="008F5EF3"/>
    <w:rsid w:val="009114CD"/>
    <w:rsid w:val="009163A4"/>
    <w:rsid w:val="00942408"/>
    <w:rsid w:val="00956219"/>
    <w:rsid w:val="0096082D"/>
    <w:rsid w:val="00970BB9"/>
    <w:rsid w:val="009C32C0"/>
    <w:rsid w:val="009C6280"/>
    <w:rsid w:val="009D24DA"/>
    <w:rsid w:val="009F6A06"/>
    <w:rsid w:val="00A03971"/>
    <w:rsid w:val="00A24AC9"/>
    <w:rsid w:val="00A76B51"/>
    <w:rsid w:val="00AA6033"/>
    <w:rsid w:val="00AB6FBE"/>
    <w:rsid w:val="00AB7B29"/>
    <w:rsid w:val="00AE7B32"/>
    <w:rsid w:val="00AF4CCB"/>
    <w:rsid w:val="00B04E36"/>
    <w:rsid w:val="00B05ED5"/>
    <w:rsid w:val="00B101E7"/>
    <w:rsid w:val="00B111F7"/>
    <w:rsid w:val="00B2790E"/>
    <w:rsid w:val="00B328AF"/>
    <w:rsid w:val="00B37153"/>
    <w:rsid w:val="00B43B20"/>
    <w:rsid w:val="00B464E4"/>
    <w:rsid w:val="00B51F23"/>
    <w:rsid w:val="00B93149"/>
    <w:rsid w:val="00BC42B6"/>
    <w:rsid w:val="00BD79F7"/>
    <w:rsid w:val="00BE6E31"/>
    <w:rsid w:val="00BF5690"/>
    <w:rsid w:val="00BF6DE5"/>
    <w:rsid w:val="00BF6E98"/>
    <w:rsid w:val="00C060FC"/>
    <w:rsid w:val="00C07000"/>
    <w:rsid w:val="00C370D8"/>
    <w:rsid w:val="00C40767"/>
    <w:rsid w:val="00C41318"/>
    <w:rsid w:val="00C4290F"/>
    <w:rsid w:val="00C6350A"/>
    <w:rsid w:val="00C775C5"/>
    <w:rsid w:val="00C82159"/>
    <w:rsid w:val="00C823DA"/>
    <w:rsid w:val="00C97CF5"/>
    <w:rsid w:val="00CA7F25"/>
    <w:rsid w:val="00CD1C17"/>
    <w:rsid w:val="00CE5F6B"/>
    <w:rsid w:val="00D31B9C"/>
    <w:rsid w:val="00D4426B"/>
    <w:rsid w:val="00D47713"/>
    <w:rsid w:val="00D70231"/>
    <w:rsid w:val="00D7472B"/>
    <w:rsid w:val="00D765D6"/>
    <w:rsid w:val="00DB15E3"/>
    <w:rsid w:val="00DD14AD"/>
    <w:rsid w:val="00DE4647"/>
    <w:rsid w:val="00DF74CD"/>
    <w:rsid w:val="00E20667"/>
    <w:rsid w:val="00E21AA3"/>
    <w:rsid w:val="00E256D7"/>
    <w:rsid w:val="00E35495"/>
    <w:rsid w:val="00E37B73"/>
    <w:rsid w:val="00E41EC6"/>
    <w:rsid w:val="00E46B0E"/>
    <w:rsid w:val="00E57A3A"/>
    <w:rsid w:val="00E6102D"/>
    <w:rsid w:val="00E767E5"/>
    <w:rsid w:val="00E94625"/>
    <w:rsid w:val="00EA0569"/>
    <w:rsid w:val="00EA1EE1"/>
    <w:rsid w:val="00EA7273"/>
    <w:rsid w:val="00EC7FD5"/>
    <w:rsid w:val="00F02F61"/>
    <w:rsid w:val="00F23B94"/>
    <w:rsid w:val="00F30FCD"/>
    <w:rsid w:val="00F37AC8"/>
    <w:rsid w:val="00F5527B"/>
    <w:rsid w:val="00F57A92"/>
    <w:rsid w:val="00F76913"/>
    <w:rsid w:val="00F96848"/>
    <w:rsid w:val="00FA2D13"/>
    <w:rsid w:val="00FB1559"/>
    <w:rsid w:val="00FE178C"/>
    <w:rsid w:val="00FE5128"/>
    <w:rsid w:val="00FF51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0003"/>
  <w15:docId w15:val="{7B98FD56-D9E5-45D5-8B54-26B47C9C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F2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51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23"/>
  </w:style>
  <w:style w:type="paragraph" w:styleId="Footer">
    <w:name w:val="footer"/>
    <w:basedOn w:val="Normal"/>
    <w:link w:val="FooterChar"/>
    <w:uiPriority w:val="99"/>
    <w:unhideWhenUsed/>
    <w:rsid w:val="00B51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23"/>
  </w:style>
  <w:style w:type="paragraph" w:styleId="ListParagraph">
    <w:name w:val="List Paragraph"/>
    <w:basedOn w:val="Normal"/>
    <w:uiPriority w:val="34"/>
    <w:qFormat/>
    <w:rsid w:val="001663A8"/>
    <w:pPr>
      <w:ind w:left="720"/>
      <w:contextualSpacing/>
    </w:pPr>
  </w:style>
  <w:style w:type="character" w:styleId="Hyperlink">
    <w:name w:val="Hyperlink"/>
    <w:basedOn w:val="DefaultParagraphFont"/>
    <w:uiPriority w:val="99"/>
    <w:unhideWhenUsed/>
    <w:rsid w:val="001D76A1"/>
    <w:rPr>
      <w:color w:val="0000FF"/>
      <w:u w:val="single"/>
    </w:rPr>
  </w:style>
  <w:style w:type="paragraph" w:styleId="NoSpacing">
    <w:name w:val="No Spacing"/>
    <w:uiPriority w:val="1"/>
    <w:qFormat/>
    <w:rsid w:val="00E6102D"/>
    <w:pPr>
      <w:spacing w:after="0" w:line="240" w:lineRule="auto"/>
    </w:pPr>
  </w:style>
  <w:style w:type="character" w:styleId="FollowedHyperlink">
    <w:name w:val="FollowedHyperlink"/>
    <w:basedOn w:val="DefaultParagraphFont"/>
    <w:uiPriority w:val="99"/>
    <w:semiHidden/>
    <w:unhideWhenUsed/>
    <w:rsid w:val="00F02F61"/>
    <w:rPr>
      <w:color w:val="954F72" w:themeColor="followedHyperlink"/>
      <w:u w:val="single"/>
    </w:rPr>
  </w:style>
  <w:style w:type="character" w:customStyle="1" w:styleId="UnresolvedMention1">
    <w:name w:val="Unresolved Mention1"/>
    <w:basedOn w:val="DefaultParagraphFont"/>
    <w:uiPriority w:val="99"/>
    <w:semiHidden/>
    <w:unhideWhenUsed/>
    <w:rsid w:val="00C3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058639">
      <w:bodyDiv w:val="1"/>
      <w:marLeft w:val="0"/>
      <w:marRight w:val="0"/>
      <w:marTop w:val="0"/>
      <w:marBottom w:val="0"/>
      <w:divBdr>
        <w:top w:val="none" w:sz="0" w:space="0" w:color="auto"/>
        <w:left w:val="none" w:sz="0" w:space="0" w:color="auto"/>
        <w:bottom w:val="none" w:sz="0" w:space="0" w:color="auto"/>
        <w:right w:val="none" w:sz="0" w:space="0" w:color="auto"/>
      </w:divBdr>
    </w:div>
    <w:div w:id="1674911095">
      <w:bodyDiv w:val="1"/>
      <w:marLeft w:val="0"/>
      <w:marRight w:val="0"/>
      <w:marTop w:val="0"/>
      <w:marBottom w:val="0"/>
      <w:divBdr>
        <w:top w:val="none" w:sz="0" w:space="0" w:color="auto"/>
        <w:left w:val="none" w:sz="0" w:space="0" w:color="auto"/>
        <w:bottom w:val="none" w:sz="0" w:space="0" w:color="auto"/>
        <w:right w:val="none" w:sz="0" w:space="0" w:color="auto"/>
      </w:divBdr>
    </w:div>
    <w:div w:id="1959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cheshireeast.gov.uk/planning/index.html?fa=getApplication&amp;id=400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43E1-8EA0-4E1A-ABD4-C5FA850C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Samantha Birchenall</cp:lastModifiedBy>
  <cp:revision>5</cp:revision>
  <cp:lastPrinted>2025-02-07T10:35:00Z</cp:lastPrinted>
  <dcterms:created xsi:type="dcterms:W3CDTF">2025-05-27T14:41:00Z</dcterms:created>
  <dcterms:modified xsi:type="dcterms:W3CDTF">2025-05-28T13:03:00Z</dcterms:modified>
</cp:coreProperties>
</file>